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FE" w14:textId="77777777" w:rsidR="00713CF0" w:rsidRDefault="00DE286C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ANEXO I – Edital nº </w:t>
      </w:r>
      <w:proofErr w:type="spellStart"/>
      <w:r>
        <w:rPr>
          <w:b/>
          <w:bCs/>
          <w:sz w:val="24"/>
          <w:szCs w:val="24"/>
        </w:rPr>
        <w:t>xxxx</w:t>
      </w:r>
      <w:proofErr w:type="spellEnd"/>
      <w:r>
        <w:rPr>
          <w:b/>
          <w:bCs/>
          <w:sz w:val="24"/>
          <w:szCs w:val="24"/>
        </w:rPr>
        <w:t>/2025</w:t>
      </w:r>
    </w:p>
    <w:p w14:paraId="000000FF" w14:textId="77777777" w:rsidR="00713CF0" w:rsidRDefault="00DE286C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DECLARAÇÃO</w:t>
      </w:r>
    </w:p>
    <w:p w14:paraId="00000100" w14:textId="77777777" w:rsidR="00713CF0" w:rsidRDefault="00DE286C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Declaro e dou fé que são verdadeiras as informações a seguir:</w:t>
      </w:r>
    </w:p>
    <w:p w14:paraId="00000101" w14:textId="77777777" w:rsidR="00713CF0" w:rsidRDefault="00DE286C">
      <w:pPr>
        <w:spacing w:before="240"/>
        <w:ind w:hanging="360"/>
        <w:jc w:val="both"/>
        <w:rPr>
          <w:color w:val="1F1F1F"/>
          <w:sz w:val="24"/>
          <w:szCs w:val="24"/>
          <w:highlight w:val="white"/>
        </w:rPr>
      </w:pPr>
      <w:r>
        <w:rPr>
          <w:sz w:val="24"/>
          <w:szCs w:val="24"/>
        </w:rPr>
        <w:t xml:space="preserve">    </w:t>
      </w: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Estou ciente que, no caso de ser discente que também é servidor(a) público(a)</w:t>
      </w:r>
      <w:r>
        <w:rPr>
          <w:color w:val="1F1F1F"/>
          <w:sz w:val="24"/>
          <w:szCs w:val="24"/>
          <w:highlight w:val="white"/>
        </w:rPr>
        <w:t xml:space="preserve"> da UNIPAMPA e de ter concorrido e ter sido contemplado no  Edital de Apoio à Mobilidade Acadêmica Internacional </w:t>
      </w:r>
      <w:bookmarkStart w:id="0" w:name="_GoBack"/>
      <w:bookmarkEnd w:id="0"/>
      <w:r>
        <w:rPr>
          <w:color w:val="1F1F1F"/>
          <w:sz w:val="24"/>
          <w:szCs w:val="24"/>
          <w:highlight w:val="white"/>
        </w:rPr>
        <w:t xml:space="preserve">de Servidores(as) em vigência, deverei optar por receber apenas um, sendo vedado o acúmulo de auxílios. </w:t>
      </w:r>
    </w:p>
    <w:p w14:paraId="00000102" w14:textId="77777777" w:rsidR="00713CF0" w:rsidRDefault="00713CF0">
      <w:pPr>
        <w:jc w:val="both"/>
        <w:rPr>
          <w:color w:val="1F1F1F"/>
          <w:sz w:val="24"/>
          <w:szCs w:val="24"/>
          <w:highlight w:val="white"/>
        </w:rPr>
      </w:pPr>
    </w:p>
    <w:p w14:paraId="00000103" w14:textId="77777777" w:rsidR="00713CF0" w:rsidRDefault="00DE286C">
      <w:pPr>
        <w:jc w:val="both"/>
        <w:rPr>
          <w:sz w:val="24"/>
          <w:szCs w:val="24"/>
          <w:highlight w:val="white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  <w:highlight w:val="white"/>
        </w:rPr>
        <w:t xml:space="preserve">Estou ciente que, caso tenha sido contemplado(a) </w:t>
      </w:r>
      <w:r>
        <w:rPr>
          <w:sz w:val="24"/>
          <w:szCs w:val="24"/>
        </w:rPr>
        <w:t xml:space="preserve">nos Editais nº 351/2024 e 154/2025 (de apoio à mobilidade estudantil internacional), </w:t>
      </w:r>
      <w:r>
        <w:rPr>
          <w:sz w:val="24"/>
          <w:szCs w:val="24"/>
          <w:highlight w:val="white"/>
        </w:rPr>
        <w:t xml:space="preserve"> minha candidatura não terá prioridade no </w:t>
      </w:r>
      <w:proofErr w:type="spellStart"/>
      <w:r>
        <w:rPr>
          <w:sz w:val="24"/>
          <w:szCs w:val="24"/>
          <w:highlight w:val="white"/>
        </w:rPr>
        <w:t>ranqueamento</w:t>
      </w:r>
      <w:proofErr w:type="spellEnd"/>
      <w:r>
        <w:rPr>
          <w:sz w:val="24"/>
          <w:szCs w:val="24"/>
          <w:highlight w:val="white"/>
        </w:rPr>
        <w:t xml:space="preserve">, </w:t>
      </w:r>
      <w:r>
        <w:rPr>
          <w:sz w:val="24"/>
          <w:szCs w:val="24"/>
        </w:rPr>
        <w:t xml:space="preserve">ficando condicionada ao não preenchimento do total de 15 candidaturas que estejam concorrendo ao recebimento do auxílio pela primeira vez. O mesmo se aplica </w:t>
      </w:r>
      <w:proofErr w:type="gramStart"/>
      <w:r>
        <w:rPr>
          <w:sz w:val="24"/>
          <w:szCs w:val="24"/>
        </w:rPr>
        <w:t>aos(</w:t>
      </w:r>
      <w:proofErr w:type="gramEnd"/>
      <w:r>
        <w:rPr>
          <w:sz w:val="24"/>
          <w:szCs w:val="24"/>
        </w:rPr>
        <w:t xml:space="preserve">às) discentes que são servidores(as) na </w:t>
      </w:r>
      <w:proofErr w:type="spellStart"/>
      <w:r>
        <w:rPr>
          <w:sz w:val="24"/>
          <w:szCs w:val="24"/>
        </w:rPr>
        <w:t>Unipampa</w:t>
      </w:r>
      <w:proofErr w:type="spellEnd"/>
      <w:r>
        <w:rPr>
          <w:sz w:val="24"/>
          <w:szCs w:val="24"/>
        </w:rPr>
        <w:t xml:space="preserve"> e tenham sido contemplados(as) no </w:t>
      </w:r>
      <w:r>
        <w:rPr>
          <w:sz w:val="24"/>
          <w:szCs w:val="24"/>
          <w:highlight w:val="white"/>
        </w:rPr>
        <w:t xml:space="preserve">Edital nº 219/2025 de Apoio à mobilidade acadêmica internacional dos(as) servidores(as) públicos(as) da UNIPAMPA. </w:t>
      </w:r>
    </w:p>
    <w:p w14:paraId="00000104" w14:textId="77777777" w:rsidR="00713CF0" w:rsidRDefault="00DE286C">
      <w:pPr>
        <w:spacing w:before="2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Declaro estar ciente que recursos provenientes do edital devem ser utilizados única e exclusivamente com as despesas de custeio autorizadas neste edital. As despesas deverão ser devidamente comprovadas por notas fiscais emitidas obrigatoriamente em nome </w:t>
      </w:r>
      <w:proofErr w:type="gramStart"/>
      <w:r>
        <w:rPr>
          <w:sz w:val="24"/>
          <w:szCs w:val="24"/>
        </w:rPr>
        <w:t>do(</w:t>
      </w:r>
      <w:proofErr w:type="gramEnd"/>
      <w:r>
        <w:rPr>
          <w:sz w:val="24"/>
          <w:szCs w:val="24"/>
        </w:rPr>
        <w:t>a) estudante. Declaro, ainda, que os custos adicionais necessários para o deslocamento e estadia serão cobertos por recursos próprios ou outras fontes de recebimento (exceto diárias pagas pela UNIPAMPA).</w:t>
      </w:r>
    </w:p>
    <w:p w14:paraId="00000105" w14:textId="77777777" w:rsidR="00713CF0" w:rsidRDefault="00713CF0">
      <w:pPr>
        <w:jc w:val="both"/>
        <w:rPr>
          <w:sz w:val="24"/>
          <w:szCs w:val="24"/>
        </w:rPr>
      </w:pPr>
    </w:p>
    <w:p w14:paraId="00000106" w14:textId="77777777" w:rsidR="00713CF0" w:rsidRDefault="00713CF0">
      <w:pPr>
        <w:spacing w:before="240"/>
        <w:jc w:val="both"/>
        <w:rPr>
          <w:sz w:val="24"/>
          <w:szCs w:val="24"/>
        </w:rPr>
      </w:pPr>
    </w:p>
    <w:p w14:paraId="00000107" w14:textId="77777777" w:rsidR="00713CF0" w:rsidRDefault="00DE286C">
      <w:pPr>
        <w:jc w:val="right"/>
        <w:rPr>
          <w:sz w:val="24"/>
          <w:szCs w:val="24"/>
        </w:rPr>
      </w:pPr>
      <w:r>
        <w:rPr>
          <w:sz w:val="24"/>
          <w:szCs w:val="24"/>
        </w:rPr>
        <w:t>Cidade], [Dia] de [Mês] de [Ano].</w:t>
      </w:r>
    </w:p>
    <w:p w14:paraId="00000108" w14:textId="77777777" w:rsidR="00713CF0" w:rsidRDefault="00DE286C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109" w14:textId="77777777" w:rsidR="00713CF0" w:rsidRDefault="00DE286C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10A" w14:textId="77777777" w:rsidR="00713CF0" w:rsidRDefault="00DE286C">
      <w:pPr>
        <w:jc w:val="right"/>
        <w:rPr>
          <w:sz w:val="24"/>
          <w:szCs w:val="24"/>
        </w:rPr>
      </w:pPr>
      <w:r>
        <w:rPr>
          <w:sz w:val="24"/>
          <w:szCs w:val="24"/>
        </w:rPr>
        <w:t>(Assinatura)</w:t>
      </w:r>
    </w:p>
    <w:p w14:paraId="0000010B" w14:textId="77777777" w:rsidR="00713CF0" w:rsidRDefault="00DE286C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[Nome Completo </w:t>
      </w:r>
      <w:proofErr w:type="gramStart"/>
      <w:r>
        <w:rPr>
          <w:sz w:val="24"/>
          <w:szCs w:val="24"/>
        </w:rPr>
        <w:t>do(</w:t>
      </w:r>
      <w:proofErr w:type="gramEnd"/>
      <w:r>
        <w:rPr>
          <w:sz w:val="24"/>
          <w:szCs w:val="24"/>
        </w:rPr>
        <w:t>a) Estudante]</w:t>
      </w:r>
    </w:p>
    <w:p w14:paraId="0000010C" w14:textId="77777777" w:rsidR="00713CF0" w:rsidRDefault="00DE286C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MATRÍCULA nº [Número] </w:t>
      </w:r>
    </w:p>
    <w:p w14:paraId="0000010D" w14:textId="42CFCC61" w:rsidR="00713CF0" w:rsidRDefault="00713CF0">
      <w:pPr>
        <w:jc w:val="both"/>
        <w:rPr>
          <w:sz w:val="24"/>
          <w:szCs w:val="24"/>
        </w:rPr>
      </w:pPr>
    </w:p>
    <w:sectPr w:rsidR="00713CF0">
      <w:pgSz w:w="11909" w:h="16834"/>
      <w:pgMar w:top="1440" w:right="1440" w:bottom="1440" w:left="141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36E886" w14:textId="77777777" w:rsidR="00BB0056" w:rsidRDefault="00BB0056" w:rsidP="004A4765">
      <w:pPr>
        <w:spacing w:line="240" w:lineRule="auto"/>
      </w:pPr>
      <w:r>
        <w:separator/>
      </w:r>
    </w:p>
  </w:endnote>
  <w:endnote w:type="continuationSeparator" w:id="0">
    <w:p w14:paraId="762AABE2" w14:textId="77777777" w:rsidR="00BB0056" w:rsidRDefault="00BB0056" w:rsidP="004A47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C2C057AE-C265-45D0-94AC-AA2856D310D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39759FF-512B-481E-ABB8-3858FA2D4F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9461CAA-1E63-4AC0-8DCD-89E306D6DB8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0A83F4" w14:textId="77777777" w:rsidR="00BB0056" w:rsidRDefault="00BB0056" w:rsidP="004A4765">
      <w:pPr>
        <w:spacing w:line="240" w:lineRule="auto"/>
      </w:pPr>
      <w:r>
        <w:separator/>
      </w:r>
    </w:p>
  </w:footnote>
  <w:footnote w:type="continuationSeparator" w:id="0">
    <w:p w14:paraId="54FF6740" w14:textId="77777777" w:rsidR="00BB0056" w:rsidRDefault="00BB0056" w:rsidP="004A476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7B5ED2"/>
    <w:multiLevelType w:val="multilevel"/>
    <w:tmpl w:val="EF1A66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3200632"/>
    <w:multiLevelType w:val="multilevel"/>
    <w:tmpl w:val="BED8F6B4"/>
    <w:lvl w:ilvl="0">
      <w:start w:val="1"/>
      <w:numFmt w:val="decimal"/>
      <w:lvlText w:val="%1."/>
      <w:lvlJc w:val="left"/>
      <w:pPr>
        <w:ind w:left="581" w:hanging="44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28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861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1221" w:hanging="108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221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581" w:hanging="144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581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941" w:hanging="180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941" w:hanging="1800"/>
      </w:pPr>
      <w:rPr>
        <w:color w:val="000000"/>
      </w:rPr>
    </w:lvl>
  </w:abstractNum>
  <w:abstractNum w:abstractNumId="2" w15:restartNumberingAfterBreak="0">
    <w:nsid w:val="37991C4B"/>
    <w:multiLevelType w:val="multilevel"/>
    <w:tmpl w:val="4D867BB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4FB246C"/>
    <w:multiLevelType w:val="multilevel"/>
    <w:tmpl w:val="1148494E"/>
    <w:lvl w:ilvl="0">
      <w:start w:val="1"/>
      <w:numFmt w:val="lowerLetter"/>
      <w:lvlText w:val="%1)"/>
      <w:lvlJc w:val="left"/>
      <w:pPr>
        <w:ind w:left="1495" w:hanging="360"/>
      </w:p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4975631B"/>
    <w:multiLevelType w:val="multilevel"/>
    <w:tmpl w:val="C3D2F7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F3B7378"/>
    <w:multiLevelType w:val="multilevel"/>
    <w:tmpl w:val="1EB469E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1853B52"/>
    <w:multiLevelType w:val="multilevel"/>
    <w:tmpl w:val="066E0B7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CF0"/>
    <w:rsid w:val="004A4765"/>
    <w:rsid w:val="00713CF0"/>
    <w:rsid w:val="00BB0056"/>
    <w:rsid w:val="00DE2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2606AD-DECE-4F1D-AF19-1011AF179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78B832"/>
    </w:tc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78B832"/>
    </w:tc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NormalWeb">
    <w:name w:val="Normal (Web)"/>
    <w:basedOn w:val="Normal"/>
    <w:uiPriority w:val="99"/>
    <w:unhideWhenUsed/>
    <w:rsid w:val="00977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4C356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27BA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7BA9"/>
    <w:rPr>
      <w:rFonts w:ascii="Segoe UI" w:hAnsi="Segoe UI" w:cs="Segoe UI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27BA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27BA9"/>
    <w:rPr>
      <w:b/>
      <w:bCs/>
      <w:sz w:val="20"/>
      <w:szCs w:val="20"/>
    </w:rPr>
  </w:style>
  <w:style w:type="table" w:styleId="Tabelacomgrade">
    <w:name w:val="Table Grid"/>
    <w:basedOn w:val="Tabelanormal"/>
    <w:uiPriority w:val="39"/>
    <w:rsid w:val="00F2766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9F49AC"/>
    <w:rPr>
      <w:color w:val="0000FF" w:themeColor="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78B832"/>
    </w:tc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78B832"/>
    </w:tc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A4765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A4765"/>
  </w:style>
  <w:style w:type="paragraph" w:styleId="Rodap">
    <w:name w:val="footer"/>
    <w:basedOn w:val="Normal"/>
    <w:link w:val="RodapChar"/>
    <w:uiPriority w:val="99"/>
    <w:unhideWhenUsed/>
    <w:rsid w:val="004A4765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A47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TO3qDnfBUy5NjoNhHF//Wo/6/w==">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240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Universidade Federal do Pampa</Company>
  <LinksUpToDate>false</LinksUpToDate>
  <CharactersWithSpaces>1536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Mendes</dc:creator>
  <cp:lastModifiedBy>Conta da Microsoft</cp:lastModifiedBy>
  <cp:revision>4</cp:revision>
  <dcterms:created xsi:type="dcterms:W3CDTF">2025-12-09T11:39:00Z</dcterms:created>
  <dcterms:modified xsi:type="dcterms:W3CDTF">2025-12-09T11:49:00Z</dcterms:modified>
</cp:coreProperties>
</file>