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E" w:rsidRPr="008B4B4C" w:rsidRDefault="0078341C" w:rsidP="008B4B4C">
      <w:pPr>
        <w:spacing w:after="0" w:line="240" w:lineRule="auto"/>
        <w:rPr>
          <w:b/>
        </w:rPr>
      </w:pPr>
      <w:r w:rsidRPr="008B4B4C">
        <w:rPr>
          <w:b/>
        </w:rPr>
        <w:t>FICHA DE ANALISE DE AULA UNIVERSITÁRIA</w:t>
      </w:r>
    </w:p>
    <w:p w:rsidR="0078341C" w:rsidRDefault="0078341C" w:rsidP="008B4B4C">
      <w:pPr>
        <w:spacing w:after="0" w:line="240" w:lineRule="auto"/>
      </w:pPr>
    </w:p>
    <w:p w:rsidR="0078341C" w:rsidRDefault="00024C7F" w:rsidP="008B4B4C">
      <w:pPr>
        <w:spacing w:after="0" w:line="240" w:lineRule="auto"/>
      </w:pPr>
      <w:r>
        <w:t>I</w:t>
      </w:r>
      <w:r w:rsidR="0078341C">
        <w:t>- ELEMENTOS DA METODOLOGIA DIALÉTICA.</w:t>
      </w:r>
    </w:p>
    <w:tbl>
      <w:tblPr>
        <w:tblStyle w:val="Tabelacomgrade"/>
        <w:tblW w:w="0" w:type="auto"/>
        <w:tblLook w:val="04A0"/>
      </w:tblPr>
      <w:tblGrid>
        <w:gridCol w:w="5495"/>
        <w:gridCol w:w="992"/>
        <w:gridCol w:w="992"/>
        <w:gridCol w:w="1165"/>
      </w:tblGrid>
      <w:tr w:rsidR="0078341C" w:rsidTr="0078341C">
        <w:tc>
          <w:tcPr>
            <w:tcW w:w="5495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>
            <w:r>
              <w:t xml:space="preserve">SIM </w:t>
            </w:r>
          </w:p>
        </w:tc>
        <w:tc>
          <w:tcPr>
            <w:tcW w:w="992" w:type="dxa"/>
          </w:tcPr>
          <w:p w:rsidR="0078341C" w:rsidRDefault="0078341C" w:rsidP="008B4B4C">
            <w:r>
              <w:t>NÃO</w:t>
            </w:r>
          </w:p>
        </w:tc>
        <w:tc>
          <w:tcPr>
            <w:tcW w:w="1165" w:type="dxa"/>
          </w:tcPr>
          <w:p w:rsidR="0078341C" w:rsidRDefault="0078341C" w:rsidP="008B4B4C">
            <w:r>
              <w:t>EM PARTE</w:t>
            </w:r>
          </w:p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 xml:space="preserve">1-MOBILIZAÇÃO PARA O CONHECIMENTO </w:t>
            </w:r>
          </w:p>
        </w:tc>
        <w:tc>
          <w:tcPr>
            <w:tcW w:w="992" w:type="dxa"/>
          </w:tcPr>
          <w:p w:rsidR="0078341C" w:rsidRDefault="0078341C" w:rsidP="008B4B4C">
            <w:r>
              <w:t>-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pPr>
              <w:ind w:left="360"/>
            </w:pPr>
            <w:r>
              <w:t>2-CONSTRUÇÃO DO CONHECIMENTO: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>2.1- HISTORICIDADE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>2.2- TOTALIDADE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>2.3- PRAXIS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>2.4- PROBLEMATIZAÇÃO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>2.5- SIGNIFICAÇÃO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proofErr w:type="gramStart"/>
            <w:r>
              <w:t>2.6- CONTINUIDADE</w:t>
            </w:r>
            <w:proofErr w:type="gramEnd"/>
            <w:r>
              <w:t xml:space="preserve"> RUPTURA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r>
              <w:t xml:space="preserve">2.7- CRITICIDADE 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  <w:tr w:rsidR="0078341C" w:rsidTr="0078341C">
        <w:tc>
          <w:tcPr>
            <w:tcW w:w="5495" w:type="dxa"/>
          </w:tcPr>
          <w:p w:rsidR="0078341C" w:rsidRDefault="0078341C" w:rsidP="008B4B4C">
            <w:pPr>
              <w:ind w:left="360"/>
            </w:pPr>
            <w:r>
              <w:t>3-ELABORAÇÃO DA SINTESE DO CONHECIMENTO</w:t>
            </w:r>
          </w:p>
        </w:tc>
        <w:tc>
          <w:tcPr>
            <w:tcW w:w="992" w:type="dxa"/>
          </w:tcPr>
          <w:p w:rsidR="0078341C" w:rsidRDefault="0078341C" w:rsidP="008B4B4C"/>
        </w:tc>
        <w:tc>
          <w:tcPr>
            <w:tcW w:w="992" w:type="dxa"/>
          </w:tcPr>
          <w:p w:rsidR="0078341C" w:rsidRDefault="0078341C" w:rsidP="008B4B4C"/>
        </w:tc>
        <w:tc>
          <w:tcPr>
            <w:tcW w:w="1165" w:type="dxa"/>
          </w:tcPr>
          <w:p w:rsidR="0078341C" w:rsidRDefault="0078341C" w:rsidP="008B4B4C"/>
        </w:tc>
      </w:tr>
    </w:tbl>
    <w:p w:rsidR="0078341C" w:rsidRDefault="0078341C" w:rsidP="008B4B4C">
      <w:pPr>
        <w:spacing w:after="0" w:line="240" w:lineRule="auto"/>
      </w:pPr>
    </w:p>
    <w:p w:rsidR="0078341C" w:rsidRPr="00421143" w:rsidRDefault="00024C7F" w:rsidP="008B4B4C">
      <w:pPr>
        <w:spacing w:after="0" w:line="240" w:lineRule="auto"/>
        <w:rPr>
          <w:b/>
        </w:rPr>
      </w:pPr>
      <w:r w:rsidRPr="00421143">
        <w:rPr>
          <w:b/>
        </w:rPr>
        <w:t>II-</w:t>
      </w:r>
      <w:r w:rsidR="0078341C" w:rsidRPr="00421143">
        <w:rPr>
          <w:b/>
        </w:rPr>
        <w:t>O NIVEL DO TRABALHO EVIDENCIAVA:</w:t>
      </w:r>
    </w:p>
    <w:p w:rsidR="0078341C" w:rsidRPr="00421143" w:rsidRDefault="0078341C" w:rsidP="008B4B4C">
      <w:pPr>
        <w:spacing w:after="0" w:line="240" w:lineRule="auto"/>
      </w:pPr>
      <w:r w:rsidRPr="00421143">
        <w:t>1-INTRODUÇÃO AO CONTEÚDO</w:t>
      </w:r>
    </w:p>
    <w:p w:rsidR="0078341C" w:rsidRPr="00421143" w:rsidRDefault="0078341C" w:rsidP="008B4B4C">
      <w:pPr>
        <w:spacing w:after="0" w:line="240" w:lineRule="auto"/>
      </w:pPr>
      <w:r w:rsidRPr="00421143">
        <w:t xml:space="preserve">2-FIXAÇÃO DO CONTEÚDO </w:t>
      </w:r>
    </w:p>
    <w:p w:rsidR="0078341C" w:rsidRDefault="00024C7F" w:rsidP="008B4B4C">
      <w:pPr>
        <w:spacing w:after="0" w:line="240" w:lineRule="auto"/>
      </w:pPr>
      <w:r w:rsidRPr="00421143">
        <w:t>3-</w:t>
      </w:r>
      <w:r w:rsidR="0078341C" w:rsidRPr="00421143">
        <w:t xml:space="preserve">VERIFICAÇÃO DA APRENDIZAGEM. </w:t>
      </w:r>
    </w:p>
    <w:p w:rsidR="00421143" w:rsidRPr="00421143" w:rsidRDefault="00421143" w:rsidP="008B4B4C">
      <w:pPr>
        <w:spacing w:after="0" w:line="240" w:lineRule="auto"/>
      </w:pPr>
    </w:p>
    <w:p w:rsidR="00024C7F" w:rsidRDefault="00024C7F" w:rsidP="008B4B4C">
      <w:pPr>
        <w:spacing w:after="0" w:line="240" w:lineRule="auto"/>
      </w:pPr>
      <w:r>
        <w:t>I</w:t>
      </w:r>
      <w:r w:rsidR="008B4B4C">
        <w:t>II</w:t>
      </w:r>
      <w:r>
        <w:t>- A LINGUAGEM UTILIZADA FACILITOU A APREENSÃO DO CONTEÚDO PRETENDIDO...</w:t>
      </w:r>
    </w:p>
    <w:p w:rsidR="00024C7F" w:rsidRDefault="008B4B4C" w:rsidP="008B4B4C">
      <w:pPr>
        <w:spacing w:after="0" w:line="240" w:lineRule="auto"/>
      </w:pPr>
      <w:r>
        <w:t>I</w:t>
      </w:r>
      <w:r w:rsidR="00024C7F">
        <w:t>V- OS OBJETIVOS PARA O PROFESSOR E PARA O ESTUDANTE ESTAVAM CLARAMENTE EXPRESSOS...</w:t>
      </w:r>
    </w:p>
    <w:p w:rsidR="008B4B4C" w:rsidRDefault="008B4B4C" w:rsidP="008B4B4C">
      <w:pPr>
        <w:spacing w:after="0" w:line="240" w:lineRule="auto"/>
      </w:pPr>
      <w:r>
        <w:t>V-</w:t>
      </w:r>
      <w:r w:rsidRPr="008B4B4C">
        <w:t xml:space="preserve"> </w:t>
      </w:r>
      <w:r>
        <w:t>OBJETIVO X CONTEUDO X ESTRATÉGIA X TEMPO:</w:t>
      </w:r>
      <w:proofErr w:type="gramStart"/>
      <w:r>
        <w:t xml:space="preserve">  </w:t>
      </w:r>
      <w:proofErr w:type="gramEnd"/>
      <w:r>
        <w:t>relação entre estes fatores.</w:t>
      </w:r>
    </w:p>
    <w:p w:rsidR="008B4B4C" w:rsidRDefault="008B4B4C" w:rsidP="008B4B4C">
      <w:pPr>
        <w:spacing w:after="0" w:line="240" w:lineRule="auto"/>
      </w:pPr>
    </w:p>
    <w:sectPr w:rsidR="008B4B4C" w:rsidSect="00440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ED9"/>
    <w:multiLevelType w:val="hybridMultilevel"/>
    <w:tmpl w:val="72826A6A"/>
    <w:lvl w:ilvl="0" w:tplc="4FA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41C"/>
    <w:rsid w:val="00024C7F"/>
    <w:rsid w:val="000E0DDA"/>
    <w:rsid w:val="00261EB0"/>
    <w:rsid w:val="00421143"/>
    <w:rsid w:val="00440F58"/>
    <w:rsid w:val="0078341C"/>
    <w:rsid w:val="008B4B4C"/>
    <w:rsid w:val="008E1D2B"/>
    <w:rsid w:val="00C34C24"/>
    <w:rsid w:val="00E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3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2014-01-30T17:18:00Z</dcterms:created>
  <dcterms:modified xsi:type="dcterms:W3CDTF">2014-01-30T17:18:00Z</dcterms:modified>
</cp:coreProperties>
</file>