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A510" w14:textId="77777777" w:rsidR="00A47F54" w:rsidRPr="0019480C" w:rsidRDefault="00A47F54" w:rsidP="007E528B">
      <w:pPr>
        <w:pStyle w:val="Ttulo"/>
        <w:spacing w:line="360" w:lineRule="auto"/>
        <w:rPr>
          <w:rFonts w:cs="Times New Roman"/>
          <w:sz w:val="24"/>
          <w:szCs w:val="24"/>
        </w:rPr>
      </w:pPr>
      <w:r w:rsidRPr="00142138">
        <w:rPr>
          <w:rFonts w:cs="Times New Roman"/>
          <w:sz w:val="24"/>
          <w:szCs w:val="24"/>
        </w:rPr>
        <w:t>CONTRATO DE COTITULARIDADE</w:t>
      </w:r>
    </w:p>
    <w:p w14:paraId="2B633A8B" w14:textId="77777777" w:rsidR="00A47F54" w:rsidRDefault="00A47F54" w:rsidP="007E528B">
      <w:pPr>
        <w:pStyle w:val="Ementa"/>
        <w:spacing w:before="0" w:after="0" w:line="360" w:lineRule="auto"/>
        <w:rPr>
          <w:rFonts w:cs="Times New Roman"/>
          <w:sz w:val="24"/>
        </w:rPr>
      </w:pPr>
      <w:r w:rsidRPr="0019480C">
        <w:rPr>
          <w:rFonts w:cs="Times New Roman"/>
          <w:sz w:val="24"/>
        </w:rPr>
        <w:t xml:space="preserve">Contrato de Cotitularidade entre a </w:t>
      </w:r>
      <w:r w:rsidR="00C058F5" w:rsidRPr="0019480C">
        <w:rPr>
          <w:rFonts w:cs="Times New Roman"/>
          <w:sz w:val="24"/>
        </w:rPr>
        <w:t>Universidade Federal do Pampa (UNIPAMPA)</w:t>
      </w:r>
      <w:r w:rsidRPr="0019480C">
        <w:rPr>
          <w:rFonts w:cs="Times New Roman"/>
          <w:sz w:val="24"/>
        </w:rPr>
        <w:t xml:space="preserve"> </w:t>
      </w:r>
      <w:r w:rsidR="00580573">
        <w:rPr>
          <w:rFonts w:cs="Times New Roman"/>
          <w:sz w:val="24"/>
        </w:rPr>
        <w:t xml:space="preserve">e a </w:t>
      </w:r>
      <w:r w:rsidR="00580573" w:rsidRPr="00BD3601">
        <w:rPr>
          <w:rFonts w:cs="Times New Roman"/>
          <w:sz w:val="24"/>
          <w:highlight w:val="yellow"/>
        </w:rPr>
        <w:t>XXXXXXXXXXXXXXXXX</w:t>
      </w:r>
      <w:r w:rsidR="00580573">
        <w:rPr>
          <w:rFonts w:cs="Times New Roman"/>
          <w:sz w:val="24"/>
        </w:rPr>
        <w:t xml:space="preserve"> </w:t>
      </w:r>
      <w:r w:rsidRPr="0019480C">
        <w:rPr>
          <w:rFonts w:cs="Times New Roman"/>
          <w:sz w:val="24"/>
        </w:rPr>
        <w:t>do pedido de Patente a ser depositado junto ao Instituto Nacional de Propriedade industrial (INPI).</w:t>
      </w:r>
    </w:p>
    <w:p w14:paraId="18C9B746" w14:textId="77777777" w:rsidR="008D0C25" w:rsidRDefault="008D0C25" w:rsidP="007E528B">
      <w:pPr>
        <w:pStyle w:val="Corpodetexto"/>
        <w:spacing w:before="0" w:line="360" w:lineRule="auto"/>
        <w:rPr>
          <w:szCs w:val="24"/>
        </w:rPr>
      </w:pPr>
    </w:p>
    <w:p w14:paraId="0D88A491" w14:textId="48D30137" w:rsidR="00613752" w:rsidRPr="0019480C" w:rsidRDefault="00DE6621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>O presente</w:t>
      </w:r>
      <w:r w:rsidR="00EE03E5" w:rsidRPr="0019480C">
        <w:rPr>
          <w:szCs w:val="24"/>
        </w:rPr>
        <w:t xml:space="preserve"> Contrato de cotitularidade é celebrado entre a </w:t>
      </w:r>
      <w:r w:rsidRPr="0019480C">
        <w:rPr>
          <w:b/>
          <w:szCs w:val="24"/>
        </w:rPr>
        <w:t>UNIV</w:t>
      </w:r>
      <w:r w:rsidR="00A47F54" w:rsidRPr="0019480C">
        <w:rPr>
          <w:b/>
          <w:szCs w:val="24"/>
        </w:rPr>
        <w:t xml:space="preserve">ERSIDADE FEDERAL DO </w:t>
      </w:r>
      <w:r w:rsidR="00580573">
        <w:rPr>
          <w:b/>
          <w:szCs w:val="24"/>
        </w:rPr>
        <w:t>PAMPA- UNIPAMPA</w:t>
      </w:r>
      <w:r w:rsidRPr="0019480C">
        <w:rPr>
          <w:b/>
          <w:szCs w:val="24"/>
        </w:rPr>
        <w:t xml:space="preserve">, </w:t>
      </w:r>
      <w:r w:rsidRPr="0019480C">
        <w:rPr>
          <w:szCs w:val="24"/>
        </w:rPr>
        <w:t xml:space="preserve">inscrita no CNPJ sob o nº </w:t>
      </w:r>
      <w:r w:rsidR="00580573" w:rsidRPr="00580573">
        <w:rPr>
          <w:szCs w:val="24"/>
        </w:rPr>
        <w:t>09.341.233/0001-22</w:t>
      </w:r>
      <w:r w:rsidRPr="0019480C">
        <w:rPr>
          <w:szCs w:val="24"/>
        </w:rPr>
        <w:t xml:space="preserve">, com sede na </w:t>
      </w:r>
      <w:r w:rsidR="00580573">
        <w:rPr>
          <w:szCs w:val="24"/>
        </w:rPr>
        <w:t>Avenida General Osório, 900, em Bagé-RS</w:t>
      </w:r>
      <w:r w:rsidRPr="0019480C">
        <w:rPr>
          <w:szCs w:val="24"/>
        </w:rPr>
        <w:t xml:space="preserve">, doravante denominada </w:t>
      </w:r>
      <w:r w:rsidR="00580573">
        <w:rPr>
          <w:b/>
          <w:szCs w:val="24"/>
        </w:rPr>
        <w:t>UNIPAMPA</w:t>
      </w:r>
      <w:r w:rsidRPr="0019480C">
        <w:rPr>
          <w:szCs w:val="24"/>
        </w:rPr>
        <w:t xml:space="preserve">, neste ato representada por </w:t>
      </w:r>
      <w:r w:rsidR="00580573">
        <w:rPr>
          <w:szCs w:val="24"/>
        </w:rPr>
        <w:t>seu</w:t>
      </w:r>
      <w:r w:rsidRPr="0019480C">
        <w:rPr>
          <w:szCs w:val="24"/>
        </w:rPr>
        <w:t xml:space="preserve"> </w:t>
      </w:r>
      <w:r w:rsidRPr="0019480C">
        <w:rPr>
          <w:b/>
          <w:szCs w:val="24"/>
        </w:rPr>
        <w:t>Reitor, Prof.</w:t>
      </w:r>
      <w:r w:rsidR="00BD3601">
        <w:rPr>
          <w:b/>
          <w:szCs w:val="24"/>
        </w:rPr>
        <w:t xml:space="preserve"> Dr.</w:t>
      </w:r>
      <w:r w:rsidRPr="0019480C">
        <w:rPr>
          <w:b/>
          <w:szCs w:val="24"/>
        </w:rPr>
        <w:t xml:space="preserve"> </w:t>
      </w:r>
      <w:r w:rsidR="00580573">
        <w:rPr>
          <w:b/>
          <w:szCs w:val="24"/>
        </w:rPr>
        <w:t>Roberlaine Ribeiro Jorge</w:t>
      </w:r>
      <w:r w:rsidRPr="0019480C">
        <w:rPr>
          <w:szCs w:val="24"/>
        </w:rPr>
        <w:t>, inscrit</w:t>
      </w:r>
      <w:r w:rsidR="00BD3601">
        <w:rPr>
          <w:szCs w:val="24"/>
        </w:rPr>
        <w:t>o</w:t>
      </w:r>
      <w:r w:rsidRPr="0019480C">
        <w:rPr>
          <w:szCs w:val="24"/>
        </w:rPr>
        <w:t xml:space="preserve"> no CPF sob o nº</w:t>
      </w:r>
      <w:r w:rsidR="004A2557">
        <w:rPr>
          <w:szCs w:val="24"/>
        </w:rPr>
        <w:t xml:space="preserve"> 489.016.280-15</w:t>
      </w:r>
      <w:r w:rsidRPr="0019480C">
        <w:rPr>
          <w:szCs w:val="24"/>
        </w:rPr>
        <w:t xml:space="preserve">, e </w:t>
      </w:r>
      <w:r w:rsidRPr="00BD3601">
        <w:rPr>
          <w:szCs w:val="24"/>
        </w:rPr>
        <w:t xml:space="preserve">a </w:t>
      </w:r>
      <w:r w:rsidR="00580573" w:rsidRPr="004A2557">
        <w:rPr>
          <w:b/>
          <w:szCs w:val="24"/>
          <w:highlight w:val="yellow"/>
        </w:rPr>
        <w:t>XXXXXXXXXXXXXXXXXXXXXX</w:t>
      </w:r>
      <w:r w:rsidR="00613752" w:rsidRPr="0019480C">
        <w:rPr>
          <w:szCs w:val="24"/>
        </w:rPr>
        <w:t xml:space="preserve">, </w:t>
      </w:r>
      <w:r w:rsidR="00613752" w:rsidRPr="0019480C">
        <w:rPr>
          <w:szCs w:val="24"/>
          <w:highlight w:val="yellow"/>
        </w:rPr>
        <w:t>(qualificação)</w:t>
      </w:r>
      <w:r w:rsidR="00613752" w:rsidRPr="0019480C">
        <w:rPr>
          <w:szCs w:val="24"/>
        </w:rPr>
        <w:t xml:space="preserve">, inscrita no CNPJ sob o nº </w:t>
      </w:r>
      <w:proofErr w:type="spellStart"/>
      <w:r w:rsidR="00613752" w:rsidRPr="0019480C">
        <w:rPr>
          <w:szCs w:val="24"/>
          <w:highlight w:val="yellow"/>
        </w:rPr>
        <w:t>xxx</w:t>
      </w:r>
      <w:proofErr w:type="spellEnd"/>
      <w:r w:rsidR="00613752" w:rsidRPr="0019480C">
        <w:rPr>
          <w:szCs w:val="24"/>
        </w:rPr>
        <w:t xml:space="preserve">, com sede </w:t>
      </w:r>
      <w:r w:rsidR="00613752" w:rsidRPr="0019480C">
        <w:rPr>
          <w:szCs w:val="24"/>
          <w:highlight w:val="yellow"/>
        </w:rPr>
        <w:t>(endereço completo)</w:t>
      </w:r>
      <w:r w:rsidR="00613752" w:rsidRPr="0019480C">
        <w:rPr>
          <w:szCs w:val="24"/>
        </w:rPr>
        <w:t xml:space="preserve">, doravante denominada </w:t>
      </w:r>
      <w:r w:rsidR="00580573" w:rsidRPr="00BD3601">
        <w:rPr>
          <w:b/>
          <w:szCs w:val="24"/>
          <w:highlight w:val="yellow"/>
        </w:rPr>
        <w:t>XXXXXXXX</w:t>
      </w:r>
      <w:r w:rsidR="00613752" w:rsidRPr="0019480C">
        <w:rPr>
          <w:szCs w:val="24"/>
        </w:rPr>
        <w:t>, neste ato representada por (</w:t>
      </w:r>
      <w:r w:rsidR="00613752" w:rsidRPr="0019480C">
        <w:rPr>
          <w:szCs w:val="24"/>
          <w:highlight w:val="yellow"/>
        </w:rPr>
        <w:t>representante legal</w:t>
      </w:r>
      <w:r w:rsidR="00613752" w:rsidRPr="0019480C">
        <w:rPr>
          <w:szCs w:val="24"/>
        </w:rPr>
        <w:t>), inscrito</w:t>
      </w:r>
      <w:r w:rsidR="00BD3601">
        <w:rPr>
          <w:szCs w:val="24"/>
        </w:rPr>
        <w:t>(a)</w:t>
      </w:r>
      <w:r w:rsidR="00613752" w:rsidRPr="0019480C">
        <w:rPr>
          <w:szCs w:val="24"/>
        </w:rPr>
        <w:t xml:space="preserve"> no CPF sob o nº </w:t>
      </w:r>
      <w:proofErr w:type="spellStart"/>
      <w:r w:rsidR="00613752" w:rsidRPr="0019480C">
        <w:rPr>
          <w:szCs w:val="24"/>
          <w:highlight w:val="yellow"/>
        </w:rPr>
        <w:t>xxxxx</w:t>
      </w:r>
      <w:proofErr w:type="spellEnd"/>
      <w:r w:rsidR="00613752" w:rsidRPr="0019480C">
        <w:rPr>
          <w:szCs w:val="24"/>
        </w:rPr>
        <w:t>.</w:t>
      </w:r>
    </w:p>
    <w:p w14:paraId="4E1E01A0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703144BE" w14:textId="099D0ECF" w:rsidR="000D3B2C" w:rsidRPr="0019480C" w:rsidRDefault="000D3B2C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 xml:space="preserve">Considerando que o projeto </w:t>
      </w:r>
      <w:r w:rsidRPr="00BD3601">
        <w:rPr>
          <w:szCs w:val="24"/>
          <w:highlight w:val="green"/>
        </w:rPr>
        <w:t>“</w:t>
      </w:r>
      <w:r w:rsidR="00580573" w:rsidRPr="00BD3601">
        <w:rPr>
          <w:szCs w:val="24"/>
          <w:highlight w:val="green"/>
        </w:rPr>
        <w:t>XXXXXXXXXXXX</w:t>
      </w:r>
      <w:r w:rsidRPr="00BD3601">
        <w:rPr>
          <w:szCs w:val="24"/>
          <w:highlight w:val="green"/>
        </w:rPr>
        <w:t>”</w:t>
      </w:r>
      <w:r w:rsidRPr="0019480C">
        <w:rPr>
          <w:szCs w:val="24"/>
        </w:rPr>
        <w:t xml:space="preserve"> foi financiado pela </w:t>
      </w:r>
      <w:r w:rsidR="00580573" w:rsidRPr="00BD3601">
        <w:rPr>
          <w:szCs w:val="24"/>
          <w:highlight w:val="green"/>
        </w:rPr>
        <w:t>XXXXXXXXXXXXXX</w:t>
      </w:r>
      <w:r w:rsidRPr="0019480C">
        <w:rPr>
          <w:szCs w:val="24"/>
        </w:rPr>
        <w:t xml:space="preserve">, por meio do </w:t>
      </w:r>
      <w:r w:rsidR="00580573" w:rsidRPr="00BD3601">
        <w:rPr>
          <w:szCs w:val="24"/>
          <w:highlight w:val="green"/>
        </w:rPr>
        <w:t>XXXXXXX</w:t>
      </w:r>
      <w:r w:rsidR="00580573">
        <w:rPr>
          <w:szCs w:val="24"/>
        </w:rPr>
        <w:t xml:space="preserve">, dos quais fazem parte os integrantes </w:t>
      </w:r>
      <w:r w:rsidR="00580573" w:rsidRPr="00BD3601">
        <w:rPr>
          <w:szCs w:val="24"/>
          <w:highlight w:val="green"/>
        </w:rPr>
        <w:t>XXXXX</w:t>
      </w:r>
      <w:r w:rsidR="00BD3601">
        <w:rPr>
          <w:szCs w:val="24"/>
        </w:rPr>
        <w:t>.</w:t>
      </w:r>
    </w:p>
    <w:p w14:paraId="2D272343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51808D17" w14:textId="40C6EF24" w:rsidR="000D3B2C" w:rsidRPr="0019480C" w:rsidRDefault="000D3B2C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 xml:space="preserve">Considerando que </w:t>
      </w:r>
      <w:r w:rsidR="00580573" w:rsidRPr="00BD3601">
        <w:rPr>
          <w:szCs w:val="24"/>
          <w:highlight w:val="green"/>
        </w:rPr>
        <w:t>(nome do integrante)</w:t>
      </w:r>
      <w:r w:rsidRPr="0019480C">
        <w:rPr>
          <w:szCs w:val="24"/>
        </w:rPr>
        <w:t xml:space="preserve">, da </w:t>
      </w:r>
      <w:r w:rsidR="00580573" w:rsidRPr="00BD3601">
        <w:rPr>
          <w:szCs w:val="24"/>
          <w:highlight w:val="yellow"/>
        </w:rPr>
        <w:t>(nome da Universidade)</w:t>
      </w:r>
      <w:r w:rsidRPr="0019480C">
        <w:rPr>
          <w:szCs w:val="24"/>
        </w:rPr>
        <w:t>, é integrante da equipe de exec</w:t>
      </w:r>
      <w:r w:rsidR="00580573">
        <w:rPr>
          <w:szCs w:val="24"/>
        </w:rPr>
        <w:t>ução do projeto supramencionado</w:t>
      </w:r>
      <w:r w:rsidRPr="0019480C">
        <w:rPr>
          <w:szCs w:val="24"/>
        </w:rPr>
        <w:t>;</w:t>
      </w:r>
    </w:p>
    <w:p w14:paraId="4BB19DB2" w14:textId="77777777" w:rsidR="00422F25" w:rsidRDefault="00422F25" w:rsidP="007E528B">
      <w:pPr>
        <w:pStyle w:val="Corpodetexto"/>
        <w:spacing w:before="0" w:line="360" w:lineRule="auto"/>
        <w:rPr>
          <w:color w:val="000000"/>
          <w:szCs w:val="24"/>
        </w:rPr>
      </w:pPr>
    </w:p>
    <w:p w14:paraId="77FB968B" w14:textId="28DC987A" w:rsidR="0040503F" w:rsidRPr="0019480C" w:rsidRDefault="0040503F" w:rsidP="0040503F">
      <w:pPr>
        <w:pStyle w:val="Corpodetexto"/>
        <w:spacing w:before="0" w:line="360" w:lineRule="auto"/>
        <w:rPr>
          <w:szCs w:val="24"/>
        </w:rPr>
      </w:pPr>
      <w:r w:rsidRPr="0019480C">
        <w:rPr>
          <w:color w:val="000000"/>
          <w:szCs w:val="24"/>
        </w:rPr>
        <w:t xml:space="preserve">Considerando </w:t>
      </w:r>
      <w:r w:rsidR="004A2557">
        <w:rPr>
          <w:color w:val="000000"/>
          <w:szCs w:val="24"/>
        </w:rPr>
        <w:t>durante o desenvolvimento do</w:t>
      </w:r>
      <w:r w:rsidRPr="0019480C">
        <w:rPr>
          <w:color w:val="000000"/>
          <w:szCs w:val="24"/>
        </w:rPr>
        <w:t xml:space="preserve"> projeto, foi </w:t>
      </w:r>
      <w:r w:rsidR="004A2557">
        <w:rPr>
          <w:color w:val="000000"/>
          <w:szCs w:val="24"/>
        </w:rPr>
        <w:t>gerada uma tecnologia, aqui denominada</w:t>
      </w:r>
      <w:r>
        <w:rPr>
          <w:color w:val="000000"/>
          <w:szCs w:val="24"/>
        </w:rPr>
        <w:t xml:space="preserve"> </w:t>
      </w:r>
      <w:r w:rsidRPr="00BD3601">
        <w:rPr>
          <w:b/>
          <w:szCs w:val="24"/>
          <w:highlight w:val="green"/>
        </w:rPr>
        <w:t>"</w:t>
      </w:r>
      <w:r w:rsidR="004A2557" w:rsidRPr="00BD3601">
        <w:rPr>
          <w:b/>
          <w:szCs w:val="24"/>
          <w:highlight w:val="green"/>
        </w:rPr>
        <w:t>(</w:t>
      </w:r>
      <w:proofErr w:type="spellStart"/>
      <w:proofErr w:type="gramStart"/>
      <w:r w:rsidR="004A2557" w:rsidRPr="00BD3601">
        <w:rPr>
          <w:b/>
          <w:szCs w:val="24"/>
          <w:highlight w:val="green"/>
        </w:rPr>
        <w:t>titulo</w:t>
      </w:r>
      <w:proofErr w:type="spellEnd"/>
      <w:proofErr w:type="gramEnd"/>
      <w:r w:rsidR="004A2557" w:rsidRPr="00BD3601">
        <w:rPr>
          <w:b/>
          <w:szCs w:val="24"/>
          <w:highlight w:val="green"/>
        </w:rPr>
        <w:t xml:space="preserve"> da patente)</w:t>
      </w:r>
      <w:r w:rsidRPr="00BD3601">
        <w:rPr>
          <w:b/>
          <w:szCs w:val="24"/>
          <w:highlight w:val="green"/>
        </w:rPr>
        <w:t>”</w:t>
      </w:r>
      <w:r>
        <w:rPr>
          <w:szCs w:val="24"/>
        </w:rPr>
        <w:t xml:space="preserve">, </w:t>
      </w:r>
      <w:r w:rsidR="004A2557">
        <w:rPr>
          <w:szCs w:val="24"/>
        </w:rPr>
        <w:t xml:space="preserve">que foi parte </w:t>
      </w:r>
      <w:r w:rsidR="004A2557" w:rsidRPr="00BD3601">
        <w:rPr>
          <w:szCs w:val="24"/>
        </w:rPr>
        <w:t>do</w:t>
      </w:r>
      <w:r w:rsidR="004A2557" w:rsidRPr="00BD3601">
        <w:rPr>
          <w:szCs w:val="24"/>
          <w:highlight w:val="green"/>
        </w:rPr>
        <w:t xml:space="preserve"> (descrever se foi tese/dissertação/</w:t>
      </w:r>
      <w:proofErr w:type="spellStart"/>
      <w:r w:rsidR="004A2557" w:rsidRPr="00BD3601">
        <w:rPr>
          <w:szCs w:val="24"/>
          <w:highlight w:val="green"/>
        </w:rPr>
        <w:t>tcc</w:t>
      </w:r>
      <w:proofErr w:type="spellEnd"/>
      <w:r w:rsidR="004A2557" w:rsidRPr="00BD3601">
        <w:rPr>
          <w:szCs w:val="24"/>
          <w:highlight w:val="green"/>
        </w:rPr>
        <w:t>, quem foi orientador</w:t>
      </w:r>
      <w:r w:rsidR="004A2557" w:rsidRPr="00BD3601">
        <w:rPr>
          <w:color w:val="000000"/>
          <w:szCs w:val="24"/>
          <w:highlight w:val="green"/>
        </w:rPr>
        <w:t xml:space="preserve"> e se há convênio firmado)</w:t>
      </w:r>
      <w:r w:rsidRPr="00BD3601">
        <w:rPr>
          <w:szCs w:val="24"/>
          <w:highlight w:val="green"/>
        </w:rPr>
        <w:t>;</w:t>
      </w:r>
    </w:p>
    <w:p w14:paraId="09CB4D62" w14:textId="77777777" w:rsidR="0040503F" w:rsidRDefault="0040503F" w:rsidP="007E528B">
      <w:pPr>
        <w:pStyle w:val="Corpodetexto"/>
        <w:spacing w:before="0" w:line="360" w:lineRule="auto"/>
        <w:rPr>
          <w:color w:val="000000"/>
          <w:szCs w:val="24"/>
        </w:rPr>
      </w:pPr>
    </w:p>
    <w:p w14:paraId="576457E1" w14:textId="6F1EFFDC" w:rsidR="000D3B2C" w:rsidRPr="0019480C" w:rsidRDefault="000D3B2C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color w:val="000000"/>
          <w:szCs w:val="24"/>
        </w:rPr>
        <w:t xml:space="preserve">Considerando que </w:t>
      </w:r>
      <w:r w:rsidRPr="00BD3601">
        <w:rPr>
          <w:color w:val="000000"/>
          <w:szCs w:val="24"/>
          <w:highlight w:val="green"/>
        </w:rPr>
        <w:t xml:space="preserve">a </w:t>
      </w:r>
      <w:r w:rsidR="002527E0" w:rsidRPr="00BD3601">
        <w:rPr>
          <w:color w:val="000000"/>
          <w:szCs w:val="24"/>
          <w:highlight w:val="green"/>
        </w:rPr>
        <w:t>(colocar aqui os órgãos que possam ter financiado o projeto, e se farão parte da patente, ou declinaram da titularidade, e por quais documentos)</w:t>
      </w:r>
      <w:r w:rsidR="00BD3601">
        <w:rPr>
          <w:color w:val="000000"/>
          <w:szCs w:val="24"/>
        </w:rPr>
        <w:t>.</w:t>
      </w:r>
    </w:p>
    <w:p w14:paraId="3F8C442E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032072B4" w14:textId="77777777" w:rsidR="00EE03E5" w:rsidRPr="0019480C" w:rsidRDefault="00EE03E5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>Concordam em firmar o presente Contrato com as seguintes cláusulas:</w:t>
      </w:r>
    </w:p>
    <w:p w14:paraId="0EDD1CA4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53A06A5D" w14:textId="6D7CB817" w:rsidR="00703A4B" w:rsidRPr="0019480C" w:rsidRDefault="00FD38A2" w:rsidP="008A4415">
      <w:pPr>
        <w:pStyle w:val="Ttulo1"/>
        <w:spacing w:before="0" w:after="0" w:line="360" w:lineRule="auto"/>
        <w:jc w:val="both"/>
        <w:rPr>
          <w:szCs w:val="24"/>
        </w:rPr>
      </w:pPr>
      <w:r w:rsidRPr="00FD38A2">
        <w:rPr>
          <w:szCs w:val="24"/>
        </w:rPr>
        <w:t>CLÁUSULA PRIMEIRA –</w:t>
      </w:r>
      <w:r>
        <w:rPr>
          <w:szCs w:val="24"/>
        </w:rPr>
        <w:t xml:space="preserve"> </w:t>
      </w:r>
      <w:r w:rsidR="00703A4B" w:rsidRPr="0019480C">
        <w:rPr>
          <w:szCs w:val="24"/>
        </w:rPr>
        <w:t>DO OBJETO</w:t>
      </w:r>
    </w:p>
    <w:p w14:paraId="4C1D57C3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1CBCB5D9" w14:textId="12F736BB" w:rsidR="00703A4B" w:rsidRPr="0019480C" w:rsidRDefault="00703A4B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 xml:space="preserve">Constitui objeto do presente Contrato o estabelecimento dos direitos com relação à titularidade e ao uso da propriedade intelectual, bem como os termos de apropriação dos resultados protegidos pelo pedido de patente intitulado </w:t>
      </w:r>
      <w:r w:rsidRPr="00B9683D">
        <w:rPr>
          <w:b/>
          <w:szCs w:val="24"/>
        </w:rPr>
        <w:t>"</w:t>
      </w:r>
      <w:r w:rsidR="002527E0" w:rsidRPr="00BD3601">
        <w:rPr>
          <w:b/>
          <w:szCs w:val="24"/>
          <w:highlight w:val="green"/>
        </w:rPr>
        <w:t>XXXXXXXXXXXXXXXXXXXXX</w:t>
      </w:r>
      <w:r w:rsidRPr="00B9683D">
        <w:rPr>
          <w:b/>
          <w:szCs w:val="24"/>
        </w:rPr>
        <w:t>”</w:t>
      </w:r>
      <w:r w:rsidRPr="0019480C">
        <w:rPr>
          <w:szCs w:val="24"/>
        </w:rPr>
        <w:t>, a ser depositado junto ao Instituto Nacional de Propriedade Industrial – INPI.</w:t>
      </w:r>
    </w:p>
    <w:p w14:paraId="0E990FCA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20FF7693" w14:textId="3AA8EC36" w:rsidR="00703A4B" w:rsidRPr="0019480C" w:rsidRDefault="00FD38A2" w:rsidP="008A4415">
      <w:pPr>
        <w:pStyle w:val="Ttulo1"/>
        <w:spacing w:before="0" w:after="0" w:line="360" w:lineRule="auto"/>
        <w:jc w:val="left"/>
        <w:rPr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>SEGUNDA</w:t>
      </w:r>
      <w:r w:rsidRPr="00FD38A2">
        <w:rPr>
          <w:szCs w:val="24"/>
        </w:rPr>
        <w:t xml:space="preserve"> –</w:t>
      </w:r>
      <w:r>
        <w:rPr>
          <w:szCs w:val="24"/>
        </w:rPr>
        <w:t xml:space="preserve"> </w:t>
      </w:r>
      <w:r w:rsidR="00703A4B" w:rsidRPr="0019480C">
        <w:rPr>
          <w:szCs w:val="24"/>
        </w:rPr>
        <w:t>DA DIVISÃO DA TITULARIDADE DA PROPRIEDADE INDUSTRIAL</w:t>
      </w:r>
    </w:p>
    <w:p w14:paraId="0374B61B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2F7ACEF9" w14:textId="251DB6D4" w:rsidR="00703A4B" w:rsidRPr="0019480C" w:rsidRDefault="00703A4B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>Os resultados e metodologias, bem como as inovações técnicas obtidas em virtude da execução deste Contrato, privilegiáveis ou não, serão de propriedade compartilhada entre as partes na seguinte proporção:</w:t>
      </w:r>
    </w:p>
    <w:p w14:paraId="156303E5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12992F14" w14:textId="41DA405A" w:rsidR="00703A4B" w:rsidRPr="00BD3601" w:rsidRDefault="008A4415" w:rsidP="007E528B">
      <w:pPr>
        <w:pStyle w:val="Corpodetexto"/>
        <w:spacing w:before="0" w:line="360" w:lineRule="auto"/>
        <w:rPr>
          <w:szCs w:val="24"/>
          <w:highlight w:val="green"/>
        </w:rPr>
      </w:pPr>
      <w:r>
        <w:rPr>
          <w:szCs w:val="24"/>
          <w:highlight w:val="green"/>
        </w:rPr>
        <w:t>I.</w:t>
      </w:r>
      <w:r w:rsidR="00703A4B" w:rsidRPr="00BD3601">
        <w:rPr>
          <w:szCs w:val="24"/>
          <w:highlight w:val="green"/>
        </w:rPr>
        <w:t xml:space="preserve"> </w:t>
      </w:r>
      <w:r w:rsidR="002527E0" w:rsidRPr="00BD3601">
        <w:rPr>
          <w:b/>
          <w:szCs w:val="24"/>
          <w:highlight w:val="green"/>
        </w:rPr>
        <w:t>XX</w:t>
      </w:r>
      <w:r w:rsidR="00703A4B" w:rsidRPr="00BD3601">
        <w:rPr>
          <w:b/>
          <w:szCs w:val="24"/>
          <w:highlight w:val="green"/>
        </w:rPr>
        <w:t xml:space="preserve"> % (</w:t>
      </w:r>
      <w:r w:rsidR="002527E0" w:rsidRPr="00BD3601">
        <w:rPr>
          <w:b/>
          <w:szCs w:val="24"/>
          <w:highlight w:val="green"/>
        </w:rPr>
        <w:t>XXXXXX</w:t>
      </w:r>
      <w:r w:rsidR="00703A4B" w:rsidRPr="00BD3601">
        <w:rPr>
          <w:b/>
          <w:szCs w:val="24"/>
          <w:highlight w:val="green"/>
        </w:rPr>
        <w:t xml:space="preserve"> POR CENTO)</w:t>
      </w:r>
      <w:r w:rsidR="00703A4B" w:rsidRPr="00BD3601">
        <w:rPr>
          <w:szCs w:val="24"/>
          <w:highlight w:val="green"/>
        </w:rPr>
        <w:t xml:space="preserve"> da t</w:t>
      </w:r>
      <w:r w:rsidR="002527E0" w:rsidRPr="00BD3601">
        <w:rPr>
          <w:szCs w:val="24"/>
          <w:highlight w:val="green"/>
        </w:rPr>
        <w:t>itularidade da patente serão da UNIVER</w:t>
      </w:r>
      <w:r w:rsidR="00C2047A">
        <w:rPr>
          <w:szCs w:val="24"/>
          <w:highlight w:val="green"/>
        </w:rPr>
        <w:t>S</w:t>
      </w:r>
      <w:r w:rsidR="002527E0" w:rsidRPr="00BD3601">
        <w:rPr>
          <w:szCs w:val="24"/>
          <w:highlight w:val="green"/>
        </w:rPr>
        <w:t xml:space="preserve">IDADE </w:t>
      </w:r>
      <w:r w:rsidR="00C2047A">
        <w:rPr>
          <w:szCs w:val="24"/>
          <w:highlight w:val="green"/>
        </w:rPr>
        <w:t>F</w:t>
      </w:r>
      <w:r w:rsidR="002527E0" w:rsidRPr="00BD3601">
        <w:rPr>
          <w:szCs w:val="24"/>
          <w:highlight w:val="green"/>
        </w:rPr>
        <w:t>E</w:t>
      </w:r>
      <w:r w:rsidR="00C2047A">
        <w:rPr>
          <w:szCs w:val="24"/>
          <w:highlight w:val="green"/>
        </w:rPr>
        <w:t>D</w:t>
      </w:r>
      <w:r w:rsidR="002527E0" w:rsidRPr="00BD3601">
        <w:rPr>
          <w:szCs w:val="24"/>
          <w:highlight w:val="green"/>
        </w:rPr>
        <w:t>ERAL DO PAMPA- UNIPAMPA</w:t>
      </w:r>
    </w:p>
    <w:p w14:paraId="19AFBF4D" w14:textId="59A0ED9A" w:rsidR="00703A4B" w:rsidRPr="00BD3601" w:rsidRDefault="008A4415" w:rsidP="007E528B">
      <w:pPr>
        <w:pStyle w:val="Corpodetexto"/>
        <w:spacing w:before="0" w:line="360" w:lineRule="auto"/>
        <w:rPr>
          <w:szCs w:val="24"/>
          <w:highlight w:val="green"/>
        </w:rPr>
      </w:pPr>
      <w:r>
        <w:rPr>
          <w:szCs w:val="24"/>
          <w:highlight w:val="green"/>
        </w:rPr>
        <w:t>II.</w:t>
      </w:r>
      <w:r w:rsidR="00703A4B" w:rsidRPr="00BD3601">
        <w:rPr>
          <w:szCs w:val="24"/>
          <w:highlight w:val="green"/>
        </w:rPr>
        <w:t xml:space="preserve"> </w:t>
      </w:r>
      <w:r w:rsidR="002527E0" w:rsidRPr="00BD3601">
        <w:rPr>
          <w:b/>
          <w:szCs w:val="24"/>
          <w:highlight w:val="green"/>
        </w:rPr>
        <w:t>XX</w:t>
      </w:r>
      <w:r w:rsidR="00703A4B" w:rsidRPr="00BD3601">
        <w:rPr>
          <w:b/>
          <w:szCs w:val="24"/>
          <w:highlight w:val="green"/>
        </w:rPr>
        <w:t xml:space="preserve"> % </w:t>
      </w:r>
      <w:r w:rsidR="00703A4B" w:rsidRPr="00BD3601">
        <w:rPr>
          <w:b/>
          <w:color w:val="000000"/>
          <w:szCs w:val="24"/>
          <w:highlight w:val="green"/>
        </w:rPr>
        <w:t>(</w:t>
      </w:r>
      <w:r w:rsidR="002527E0" w:rsidRPr="00BD3601">
        <w:rPr>
          <w:b/>
          <w:color w:val="000000"/>
          <w:szCs w:val="24"/>
          <w:highlight w:val="green"/>
        </w:rPr>
        <w:t>XXX</w:t>
      </w:r>
      <w:r w:rsidR="00703A4B" w:rsidRPr="00BD3601">
        <w:rPr>
          <w:b/>
          <w:color w:val="000000"/>
          <w:szCs w:val="24"/>
          <w:highlight w:val="green"/>
        </w:rPr>
        <w:t xml:space="preserve"> POR CENTO)</w:t>
      </w:r>
      <w:r w:rsidR="00703A4B" w:rsidRPr="00BD3601">
        <w:rPr>
          <w:color w:val="000000"/>
          <w:szCs w:val="24"/>
          <w:highlight w:val="green"/>
        </w:rPr>
        <w:t xml:space="preserve"> </w:t>
      </w:r>
      <w:r w:rsidR="00703A4B" w:rsidRPr="00BD3601">
        <w:rPr>
          <w:szCs w:val="24"/>
          <w:highlight w:val="green"/>
        </w:rPr>
        <w:t xml:space="preserve">da titularidade da patente serão da </w:t>
      </w:r>
      <w:r w:rsidR="002527E0" w:rsidRPr="00BD3601">
        <w:rPr>
          <w:szCs w:val="24"/>
          <w:highlight w:val="green"/>
        </w:rPr>
        <w:t>XXXXXXXX</w:t>
      </w:r>
      <w:r w:rsidR="00703A4B" w:rsidRPr="00BD3601">
        <w:rPr>
          <w:szCs w:val="24"/>
          <w:highlight w:val="green"/>
        </w:rPr>
        <w:t>;</w:t>
      </w:r>
    </w:p>
    <w:p w14:paraId="064AA6D2" w14:textId="44BE4C7A" w:rsidR="002527E0" w:rsidRPr="0019480C" w:rsidRDefault="002527E0" w:rsidP="007E528B">
      <w:pPr>
        <w:pStyle w:val="Corpodetexto"/>
        <w:spacing w:before="0" w:line="360" w:lineRule="auto"/>
        <w:rPr>
          <w:szCs w:val="24"/>
        </w:rPr>
      </w:pPr>
      <w:r w:rsidRPr="00BD3601">
        <w:rPr>
          <w:szCs w:val="24"/>
          <w:highlight w:val="green"/>
        </w:rPr>
        <w:t>DESCREVER QUANTOS MAIS INST</w:t>
      </w:r>
      <w:r w:rsidR="00C442B0">
        <w:rPr>
          <w:szCs w:val="24"/>
          <w:highlight w:val="green"/>
        </w:rPr>
        <w:t>I</w:t>
      </w:r>
      <w:r w:rsidRPr="00BD3601">
        <w:rPr>
          <w:szCs w:val="24"/>
          <w:highlight w:val="green"/>
        </w:rPr>
        <w:t>T</w:t>
      </w:r>
      <w:r w:rsidR="000A31EF">
        <w:rPr>
          <w:szCs w:val="24"/>
          <w:highlight w:val="green"/>
        </w:rPr>
        <w:t>U</w:t>
      </w:r>
      <w:r w:rsidRPr="00BD3601">
        <w:rPr>
          <w:szCs w:val="24"/>
          <w:highlight w:val="green"/>
        </w:rPr>
        <w:t>IÇÕES E PERCE</w:t>
      </w:r>
      <w:r w:rsidR="000A31EF">
        <w:rPr>
          <w:szCs w:val="24"/>
          <w:highlight w:val="green"/>
        </w:rPr>
        <w:t>N</w:t>
      </w:r>
      <w:r w:rsidRPr="00BD3601">
        <w:rPr>
          <w:szCs w:val="24"/>
          <w:highlight w:val="green"/>
        </w:rPr>
        <w:t>TUAIS FOREM NECESSÁ</w:t>
      </w:r>
      <w:r w:rsidRPr="000A31EF">
        <w:rPr>
          <w:szCs w:val="24"/>
          <w:highlight w:val="green"/>
        </w:rPr>
        <w:t>RIO</w:t>
      </w:r>
      <w:r w:rsidR="000A31EF" w:rsidRPr="000A31EF">
        <w:rPr>
          <w:szCs w:val="24"/>
          <w:highlight w:val="green"/>
        </w:rPr>
        <w:t>S</w:t>
      </w:r>
      <w:r>
        <w:rPr>
          <w:szCs w:val="24"/>
        </w:rPr>
        <w:t xml:space="preserve"> </w:t>
      </w:r>
    </w:p>
    <w:p w14:paraId="78EE8274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710F96DF" w14:textId="495458AE" w:rsidR="00703A4B" w:rsidRPr="0019480C" w:rsidRDefault="008A4415" w:rsidP="007E528B">
      <w:pPr>
        <w:pStyle w:val="Corpodetexto"/>
        <w:spacing w:before="0" w:line="360" w:lineRule="auto"/>
        <w:rPr>
          <w:color w:val="000000"/>
          <w:szCs w:val="24"/>
        </w:rPr>
      </w:pPr>
      <w:r>
        <w:t>§ 1º</w:t>
      </w:r>
      <w:r w:rsidR="00703A4B" w:rsidRPr="0019480C">
        <w:rPr>
          <w:szCs w:val="24"/>
        </w:rPr>
        <w:t xml:space="preserve"> Os conhecimentos básicos poderão ser usados pelas universidades para fins de Ensino e Pesquisa, </w:t>
      </w:r>
      <w:r w:rsidR="00703A4B" w:rsidRPr="0019480C">
        <w:rPr>
          <w:color w:val="000000"/>
          <w:szCs w:val="24"/>
        </w:rPr>
        <w:t>conforme preceitua o artigo 43, inciso II da Lei nº. 9.279, de 14 de maio de 1996.</w:t>
      </w:r>
    </w:p>
    <w:p w14:paraId="7E1BD73A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0D1CD3C5" w14:textId="555E763B" w:rsidR="00703A4B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t>§ 2º</w:t>
      </w:r>
      <w:r w:rsidR="00703A4B" w:rsidRPr="0019480C">
        <w:rPr>
          <w:szCs w:val="24"/>
        </w:rPr>
        <w:t xml:space="preserve"> A </w:t>
      </w:r>
      <w:r w:rsidR="006014FA">
        <w:rPr>
          <w:b/>
          <w:szCs w:val="24"/>
        </w:rPr>
        <w:t>UNIPAMPA</w:t>
      </w:r>
      <w:r w:rsidR="00703A4B" w:rsidRPr="0019480C">
        <w:rPr>
          <w:szCs w:val="24"/>
        </w:rPr>
        <w:t xml:space="preserve"> deverá requerer o depósito da Patente em nome das Partes, com o direito de propriedade conforme estabelecido nos itens </w:t>
      </w:r>
      <w:r w:rsidR="00C442B0" w:rsidRPr="00701266">
        <w:rPr>
          <w:szCs w:val="24"/>
        </w:rPr>
        <w:t>I</w:t>
      </w:r>
      <w:r w:rsidR="00703A4B" w:rsidRPr="00701266">
        <w:rPr>
          <w:szCs w:val="24"/>
        </w:rPr>
        <w:t xml:space="preserve"> e </w:t>
      </w:r>
      <w:r w:rsidR="00C442B0" w:rsidRPr="00701266">
        <w:rPr>
          <w:szCs w:val="24"/>
        </w:rPr>
        <w:t>II</w:t>
      </w:r>
      <w:r w:rsidR="00703A4B" w:rsidRPr="00701266">
        <w:rPr>
          <w:szCs w:val="24"/>
        </w:rPr>
        <w:t xml:space="preserve"> </w:t>
      </w:r>
      <w:r w:rsidR="00703A4B" w:rsidRPr="00701266">
        <w:rPr>
          <w:i/>
          <w:szCs w:val="24"/>
        </w:rPr>
        <w:t>supra</w:t>
      </w:r>
      <w:r w:rsidR="00703A4B" w:rsidRPr="00701266">
        <w:rPr>
          <w:szCs w:val="24"/>
        </w:rPr>
        <w:t>, sendo os custos referentes ao pedido e manutenção da(s) patente(s) divididas entre os titulares</w:t>
      </w:r>
      <w:r w:rsidR="00703A4B" w:rsidRPr="0019480C">
        <w:rPr>
          <w:szCs w:val="24"/>
        </w:rPr>
        <w:t xml:space="preserve">. Caberá às </w:t>
      </w:r>
      <w:r w:rsidR="00703A4B" w:rsidRPr="0019480C">
        <w:rPr>
          <w:b/>
          <w:szCs w:val="24"/>
        </w:rPr>
        <w:t>Partes</w:t>
      </w:r>
      <w:r w:rsidR="00703A4B" w:rsidRPr="0019480C">
        <w:rPr>
          <w:szCs w:val="24"/>
        </w:rPr>
        <w:t xml:space="preserve"> fornecerem todas as informações necessárias para a elaboração do relatório de invenção.</w:t>
      </w:r>
    </w:p>
    <w:p w14:paraId="25F4DE3F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3DFEDAC6" w14:textId="79960A90" w:rsidR="00703A4B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lastRenderedPageBreak/>
        <w:t xml:space="preserve">§ 3º </w:t>
      </w:r>
      <w:r w:rsidR="00703A4B" w:rsidRPr="0019480C">
        <w:rPr>
          <w:szCs w:val="24"/>
        </w:rPr>
        <w:t>No caso de renúncia ao pedido de patente ou carta-patente, a parte responsável pelo depósito, terá que comunicar por escrito as outras partes, com prazo de 60 dias de antecedência de qualquer vencimento de taxas ou anuidades.</w:t>
      </w:r>
    </w:p>
    <w:p w14:paraId="751BA722" w14:textId="77777777" w:rsidR="00737F62" w:rsidRDefault="00737F62" w:rsidP="007E528B">
      <w:pPr>
        <w:pStyle w:val="Ttulo1"/>
        <w:spacing w:before="0" w:after="0" w:line="360" w:lineRule="auto"/>
        <w:rPr>
          <w:szCs w:val="24"/>
        </w:rPr>
      </w:pPr>
    </w:p>
    <w:p w14:paraId="40E7AEF3" w14:textId="0C203D30" w:rsidR="00703A4B" w:rsidRPr="0019480C" w:rsidRDefault="00FD38A2" w:rsidP="008A4415">
      <w:pPr>
        <w:pStyle w:val="Ttulo1"/>
        <w:spacing w:before="0" w:after="0" w:line="360" w:lineRule="auto"/>
        <w:jc w:val="left"/>
        <w:rPr>
          <w:color w:val="0000FF"/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>TERC</w:t>
      </w:r>
      <w:r w:rsidRPr="00FD38A2">
        <w:rPr>
          <w:szCs w:val="24"/>
        </w:rPr>
        <w:t>EIRA –</w:t>
      </w:r>
      <w:r w:rsidR="008A4415">
        <w:rPr>
          <w:szCs w:val="24"/>
        </w:rPr>
        <w:t xml:space="preserve"> </w:t>
      </w:r>
      <w:r w:rsidR="00703A4B" w:rsidRPr="0019480C">
        <w:rPr>
          <w:szCs w:val="24"/>
        </w:rPr>
        <w:t>DO PAGAMENTO E REEMBOLSO DAS TAXAS</w:t>
      </w:r>
    </w:p>
    <w:p w14:paraId="132F73D3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1E7B2D70" w14:textId="01B94E3B" w:rsidR="00703A4B" w:rsidRPr="0019480C" w:rsidRDefault="00703A4B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 xml:space="preserve">Fica estabelecido que caberá à </w:t>
      </w:r>
      <w:r w:rsidR="006014FA">
        <w:rPr>
          <w:b/>
          <w:szCs w:val="24"/>
        </w:rPr>
        <w:t>UNIPAMPA</w:t>
      </w:r>
      <w:r w:rsidRPr="0019480C">
        <w:rPr>
          <w:b/>
          <w:szCs w:val="24"/>
        </w:rPr>
        <w:t xml:space="preserve">, </w:t>
      </w:r>
      <w:r w:rsidRPr="0019480C">
        <w:rPr>
          <w:szCs w:val="24"/>
        </w:rPr>
        <w:t xml:space="preserve">através da sua </w:t>
      </w:r>
      <w:r w:rsidR="006014FA">
        <w:rPr>
          <w:szCs w:val="24"/>
        </w:rPr>
        <w:t>Divisão</w:t>
      </w:r>
      <w:r w:rsidRPr="0019480C">
        <w:rPr>
          <w:szCs w:val="24"/>
        </w:rPr>
        <w:t xml:space="preserve"> de Inovação Tecnológica, adotar todas as providências necessárias à proteção da propriedade intelectual, incluindo buscas de anterioridades, redação especializada do pedido de patente, taxas, emolumentos e despesas de proteção. </w:t>
      </w:r>
    </w:p>
    <w:p w14:paraId="768AD59C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4731BD27" w14:textId="4DDA5467" w:rsidR="00EA57D6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t xml:space="preserve">§ 1º </w:t>
      </w:r>
      <w:r w:rsidR="00EA57D6" w:rsidRPr="0019480C">
        <w:rPr>
          <w:szCs w:val="24"/>
        </w:rPr>
        <w:t xml:space="preserve">Todas as despesas realizadas visando à proteção dos resultados alcançados </w:t>
      </w:r>
      <w:r w:rsidR="00EA57D6" w:rsidRPr="004D4E0C">
        <w:rPr>
          <w:szCs w:val="24"/>
        </w:rPr>
        <w:t>serão divididas entre os Partícipes</w:t>
      </w:r>
      <w:r w:rsidR="00EA57D6" w:rsidRPr="0019480C">
        <w:rPr>
          <w:szCs w:val="24"/>
        </w:rPr>
        <w:t xml:space="preserve">, conforme os percentuais de </w:t>
      </w:r>
      <w:r w:rsidR="00EA57D6" w:rsidRPr="00701266">
        <w:rPr>
          <w:szCs w:val="24"/>
        </w:rPr>
        <w:t>titularidade</w:t>
      </w:r>
      <w:r w:rsidR="001F3351" w:rsidRPr="00701266">
        <w:rPr>
          <w:szCs w:val="24"/>
        </w:rPr>
        <w:t xml:space="preserve">, itens </w:t>
      </w:r>
      <w:r w:rsidR="00C442B0" w:rsidRPr="00701266">
        <w:rPr>
          <w:szCs w:val="24"/>
        </w:rPr>
        <w:t>I</w:t>
      </w:r>
      <w:r w:rsidR="001F3351" w:rsidRPr="00701266">
        <w:rPr>
          <w:szCs w:val="24"/>
        </w:rPr>
        <w:t xml:space="preserve"> e </w:t>
      </w:r>
      <w:r w:rsidR="00C442B0" w:rsidRPr="00701266">
        <w:rPr>
          <w:szCs w:val="24"/>
        </w:rPr>
        <w:t>II</w:t>
      </w:r>
      <w:r w:rsidR="001F3351" w:rsidRPr="00701266">
        <w:rPr>
          <w:szCs w:val="24"/>
        </w:rPr>
        <w:t xml:space="preserve"> </w:t>
      </w:r>
      <w:r w:rsidR="00C442B0" w:rsidRPr="00701266">
        <w:rPr>
          <w:szCs w:val="24"/>
        </w:rPr>
        <w:t xml:space="preserve">estipulados na Cláusula Segunda </w:t>
      </w:r>
      <w:r w:rsidR="001F3351" w:rsidRPr="00701266">
        <w:rPr>
          <w:szCs w:val="24"/>
        </w:rPr>
        <w:t>do presente Contrato</w:t>
      </w:r>
      <w:r w:rsidR="00EA57D6" w:rsidRPr="00701266">
        <w:rPr>
          <w:szCs w:val="24"/>
        </w:rPr>
        <w:t>.</w:t>
      </w:r>
    </w:p>
    <w:p w14:paraId="5A326831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5AD416A3" w14:textId="358F4C68" w:rsidR="00EE03E5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t xml:space="preserve">§ 2º </w:t>
      </w:r>
      <w:r w:rsidR="00EE03E5" w:rsidRPr="0019480C">
        <w:rPr>
          <w:szCs w:val="24"/>
        </w:rPr>
        <w:t xml:space="preserve">A </w:t>
      </w:r>
      <w:r w:rsidR="006014FA">
        <w:rPr>
          <w:b/>
          <w:szCs w:val="24"/>
        </w:rPr>
        <w:t>UNIPAMPA</w:t>
      </w:r>
      <w:r w:rsidR="0000024B" w:rsidRPr="0019480C">
        <w:rPr>
          <w:b/>
          <w:szCs w:val="24"/>
        </w:rPr>
        <w:t xml:space="preserve"> </w:t>
      </w:r>
      <w:r w:rsidR="00EE03E5" w:rsidRPr="0019480C">
        <w:rPr>
          <w:szCs w:val="24"/>
        </w:rPr>
        <w:t>apresentará anualmente à</w:t>
      </w:r>
      <w:r w:rsidR="0000024B" w:rsidRPr="0019480C">
        <w:rPr>
          <w:b/>
          <w:szCs w:val="24"/>
        </w:rPr>
        <w:t xml:space="preserve"> </w:t>
      </w:r>
      <w:r w:rsidR="006014FA" w:rsidRPr="006014FA">
        <w:rPr>
          <w:b/>
          <w:szCs w:val="24"/>
          <w:highlight w:val="yellow"/>
        </w:rPr>
        <w:t>XXXXXXXX</w:t>
      </w:r>
      <w:r w:rsidR="00EE03E5" w:rsidRPr="0019480C">
        <w:rPr>
          <w:szCs w:val="24"/>
        </w:rPr>
        <w:t>, todos os gastos originados com a manutenção do registro.</w:t>
      </w:r>
    </w:p>
    <w:p w14:paraId="15754834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4F5FB653" w14:textId="14D4E1E2" w:rsidR="00EE03E5" w:rsidRPr="0019480C" w:rsidRDefault="008A4415" w:rsidP="007E528B">
      <w:pPr>
        <w:pStyle w:val="Corpodetexto"/>
        <w:spacing w:before="0" w:line="360" w:lineRule="auto"/>
        <w:rPr>
          <w:color w:val="FF0000"/>
          <w:szCs w:val="24"/>
        </w:rPr>
      </w:pPr>
      <w:r>
        <w:t xml:space="preserve">§ 3º </w:t>
      </w:r>
      <w:r w:rsidR="00EE03E5" w:rsidRPr="0019480C">
        <w:rPr>
          <w:szCs w:val="24"/>
        </w:rPr>
        <w:t xml:space="preserve">Caso ocorra o licenciamento </w:t>
      </w:r>
      <w:r w:rsidR="00CA1E2A" w:rsidRPr="0019480C">
        <w:rPr>
          <w:szCs w:val="24"/>
        </w:rPr>
        <w:t>a</w:t>
      </w:r>
      <w:r w:rsidR="00EE03E5" w:rsidRPr="0019480C">
        <w:rPr>
          <w:szCs w:val="24"/>
        </w:rPr>
        <w:t xml:space="preserve"> terceiros </w:t>
      </w:r>
      <w:r w:rsidR="00D21DDC" w:rsidRPr="0019480C">
        <w:rPr>
          <w:szCs w:val="24"/>
        </w:rPr>
        <w:t>d</w:t>
      </w:r>
      <w:r w:rsidR="00EE03E5" w:rsidRPr="0019480C">
        <w:rPr>
          <w:szCs w:val="24"/>
        </w:rPr>
        <w:t>esta tecnologia protegida, todos os valores gastos pela</w:t>
      </w:r>
      <w:r w:rsidR="00D21DDC" w:rsidRPr="0019480C">
        <w:rPr>
          <w:szCs w:val="24"/>
        </w:rPr>
        <w:t>s</w:t>
      </w:r>
      <w:r w:rsidR="00EE03E5" w:rsidRPr="0019480C">
        <w:rPr>
          <w:szCs w:val="24"/>
        </w:rPr>
        <w:t xml:space="preserve"> </w:t>
      </w:r>
      <w:r w:rsidR="00D21DDC" w:rsidRPr="0019480C">
        <w:rPr>
          <w:b/>
          <w:szCs w:val="24"/>
        </w:rPr>
        <w:t>Partes</w:t>
      </w:r>
      <w:r w:rsidR="00EE03E5" w:rsidRPr="0019480C">
        <w:rPr>
          <w:b/>
          <w:szCs w:val="24"/>
        </w:rPr>
        <w:t xml:space="preserve"> </w:t>
      </w:r>
      <w:r w:rsidR="00EE03E5" w:rsidRPr="0019480C">
        <w:rPr>
          <w:szCs w:val="24"/>
        </w:rPr>
        <w:t>com manutenção e taxas do registro serão a ela</w:t>
      </w:r>
      <w:r w:rsidR="00D21DDC" w:rsidRPr="0019480C">
        <w:rPr>
          <w:szCs w:val="24"/>
        </w:rPr>
        <w:t>s</w:t>
      </w:r>
      <w:r w:rsidR="00EE03E5" w:rsidRPr="0019480C">
        <w:rPr>
          <w:szCs w:val="24"/>
        </w:rPr>
        <w:t xml:space="preserve"> reembolsados, conforme os percentuais estipulados </w:t>
      </w:r>
      <w:r w:rsidR="00C442B0">
        <w:rPr>
          <w:szCs w:val="24"/>
        </w:rPr>
        <w:t xml:space="preserve">nos </w:t>
      </w:r>
      <w:r w:rsidR="00C442B0" w:rsidRPr="004D4E0C">
        <w:rPr>
          <w:szCs w:val="24"/>
        </w:rPr>
        <w:t>itens I e II da Cláusula Segunda do presente Contrato</w:t>
      </w:r>
      <w:r w:rsidR="00EE03E5" w:rsidRPr="004D4E0C">
        <w:rPr>
          <w:szCs w:val="24"/>
        </w:rPr>
        <w:t>.</w:t>
      </w:r>
    </w:p>
    <w:p w14:paraId="25E27A47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7C79AD63" w14:textId="727FB525" w:rsidR="00EE03E5" w:rsidRPr="0019480C" w:rsidRDefault="00FD38A2" w:rsidP="008A4415">
      <w:pPr>
        <w:pStyle w:val="Ttulo1"/>
        <w:spacing w:before="0" w:after="0" w:line="360" w:lineRule="auto"/>
        <w:jc w:val="left"/>
        <w:rPr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>QUARTA</w:t>
      </w:r>
      <w:r w:rsidRPr="00FD38A2">
        <w:rPr>
          <w:szCs w:val="24"/>
        </w:rPr>
        <w:t xml:space="preserve"> –</w:t>
      </w:r>
      <w:r>
        <w:rPr>
          <w:szCs w:val="24"/>
        </w:rPr>
        <w:t xml:space="preserve"> </w:t>
      </w:r>
      <w:r w:rsidR="00EE03E5" w:rsidRPr="0019480C">
        <w:rPr>
          <w:szCs w:val="24"/>
        </w:rPr>
        <w:t xml:space="preserve">DAS DECISÕES REFERENTES AO REGISTRO DE PROPRIEDADE </w:t>
      </w:r>
      <w:r w:rsidR="001F3351" w:rsidRPr="0019480C">
        <w:rPr>
          <w:szCs w:val="24"/>
        </w:rPr>
        <w:t>INDUSTRIAL</w:t>
      </w:r>
    </w:p>
    <w:p w14:paraId="62FDA6A0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37EE251D" w14:textId="1FC99ECD" w:rsidR="00EE03E5" w:rsidRPr="0019480C" w:rsidRDefault="00EE03E5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 xml:space="preserve">As decisões referentes ao registro da propriedade </w:t>
      </w:r>
      <w:r w:rsidR="001F3351" w:rsidRPr="0019480C">
        <w:rPr>
          <w:szCs w:val="24"/>
        </w:rPr>
        <w:t>industrial</w:t>
      </w:r>
      <w:r w:rsidRPr="0019480C">
        <w:rPr>
          <w:szCs w:val="24"/>
        </w:rPr>
        <w:t xml:space="preserve">, cuja titularidade passa a ser compartilhada pelas </w:t>
      </w:r>
      <w:r w:rsidR="00CA1E2A" w:rsidRPr="0019480C">
        <w:rPr>
          <w:b/>
          <w:szCs w:val="24"/>
        </w:rPr>
        <w:t>P</w:t>
      </w:r>
      <w:r w:rsidRPr="0019480C">
        <w:rPr>
          <w:b/>
          <w:szCs w:val="24"/>
        </w:rPr>
        <w:t>artes</w:t>
      </w:r>
      <w:r w:rsidRPr="0019480C">
        <w:rPr>
          <w:szCs w:val="24"/>
        </w:rPr>
        <w:t xml:space="preserve"> através</w:t>
      </w:r>
      <w:r w:rsidRPr="0019480C">
        <w:rPr>
          <w:color w:val="0000FF"/>
          <w:szCs w:val="24"/>
        </w:rPr>
        <w:t xml:space="preserve"> </w:t>
      </w:r>
      <w:r w:rsidR="001F3351" w:rsidRPr="0019480C">
        <w:rPr>
          <w:szCs w:val="24"/>
        </w:rPr>
        <w:t>do presente Contrato</w:t>
      </w:r>
      <w:r w:rsidRPr="0019480C">
        <w:rPr>
          <w:szCs w:val="24"/>
        </w:rPr>
        <w:t xml:space="preserve">, serão tomadas </w:t>
      </w:r>
      <w:r w:rsidR="001F3351" w:rsidRPr="0019480C">
        <w:rPr>
          <w:szCs w:val="24"/>
        </w:rPr>
        <w:t xml:space="preserve">conjuntamente pelas </w:t>
      </w:r>
      <w:r w:rsidRPr="0019480C">
        <w:rPr>
          <w:b/>
          <w:szCs w:val="24"/>
        </w:rPr>
        <w:t>Partes</w:t>
      </w:r>
      <w:r w:rsidRPr="0019480C">
        <w:rPr>
          <w:szCs w:val="24"/>
        </w:rPr>
        <w:t>, ou quando feito por apenas uma delas, deverá, obrigatoriamente</w:t>
      </w:r>
      <w:r w:rsidR="001F3351" w:rsidRPr="0019480C">
        <w:rPr>
          <w:szCs w:val="24"/>
        </w:rPr>
        <w:t>,</w:t>
      </w:r>
      <w:r w:rsidRPr="0019480C">
        <w:rPr>
          <w:szCs w:val="24"/>
        </w:rPr>
        <w:t xml:space="preserve"> submetê-la à outra, sempre por escrito, e esta, terá um prazo de 20 dias para se manifestar, também por escrito. </w:t>
      </w:r>
    </w:p>
    <w:p w14:paraId="46128CF8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50B6F237" w14:textId="212D3684" w:rsidR="00EE03E5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lastRenderedPageBreak/>
        <w:t xml:space="preserve">§ 1º </w:t>
      </w:r>
      <w:r w:rsidR="00EE03E5" w:rsidRPr="0019480C">
        <w:rPr>
          <w:szCs w:val="24"/>
        </w:rPr>
        <w:t>A falta de resposta neste prazo será entendida como anuência.</w:t>
      </w:r>
      <w:r w:rsidR="00CA1E2A" w:rsidRPr="0019480C">
        <w:rPr>
          <w:szCs w:val="24"/>
        </w:rPr>
        <w:t xml:space="preserve"> Contudo</w:t>
      </w:r>
      <w:r w:rsidR="00EE130D" w:rsidRPr="0019480C">
        <w:rPr>
          <w:szCs w:val="24"/>
        </w:rPr>
        <w:t>,</w:t>
      </w:r>
      <w:r w:rsidR="00CA1E2A" w:rsidRPr="0019480C">
        <w:rPr>
          <w:szCs w:val="24"/>
        </w:rPr>
        <w:t xml:space="preserve"> referida anuência não importará em que a Parte silente se obrigue a arcar com os ônus inerentes </w:t>
      </w:r>
      <w:r w:rsidR="00EE130D" w:rsidRPr="0019480C">
        <w:rPr>
          <w:szCs w:val="24"/>
        </w:rPr>
        <w:t>ao ato</w:t>
      </w:r>
      <w:r w:rsidR="00CA1E2A" w:rsidRPr="0019480C">
        <w:rPr>
          <w:szCs w:val="24"/>
        </w:rPr>
        <w:t>, salvo no caso de ter se manifestado expressamente favorável.</w:t>
      </w:r>
    </w:p>
    <w:p w14:paraId="157705F2" w14:textId="77777777" w:rsidR="00327F86" w:rsidRPr="0019480C" w:rsidRDefault="00327F86" w:rsidP="007E528B">
      <w:pPr>
        <w:spacing w:line="360" w:lineRule="auto"/>
        <w:ind w:firstLine="709"/>
        <w:jc w:val="both"/>
        <w:rPr>
          <w:sz w:val="24"/>
          <w:szCs w:val="24"/>
        </w:rPr>
      </w:pPr>
    </w:p>
    <w:p w14:paraId="122BBFDA" w14:textId="630D928D" w:rsidR="00312E99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t xml:space="preserve">§ 2º </w:t>
      </w:r>
      <w:r w:rsidR="00327F86" w:rsidRPr="0019480C">
        <w:rPr>
          <w:szCs w:val="24"/>
        </w:rPr>
        <w:t xml:space="preserve">Caso as </w:t>
      </w:r>
      <w:r w:rsidR="00327F86" w:rsidRPr="0019480C">
        <w:rPr>
          <w:b/>
          <w:szCs w:val="24"/>
        </w:rPr>
        <w:t>Partes</w:t>
      </w:r>
      <w:r w:rsidR="00327F86" w:rsidRPr="0019480C">
        <w:rPr>
          <w:szCs w:val="24"/>
        </w:rPr>
        <w:t xml:space="preserve">, em comum acordo, decidam efetuar a proteção no âmbito internacional, os custos serão divididos de forma proporcional, conforme estabelecido </w:t>
      </w:r>
      <w:r w:rsidR="00EE130D" w:rsidRPr="0019480C">
        <w:rPr>
          <w:szCs w:val="24"/>
        </w:rPr>
        <w:t xml:space="preserve">nos </w:t>
      </w:r>
      <w:r w:rsidR="00EE130D" w:rsidRPr="004D4E0C">
        <w:rPr>
          <w:szCs w:val="24"/>
        </w:rPr>
        <w:t>itens</w:t>
      </w:r>
      <w:r w:rsidR="00C442B0" w:rsidRPr="004D4E0C">
        <w:rPr>
          <w:szCs w:val="24"/>
        </w:rPr>
        <w:t xml:space="preserve"> I e II da Cláusula Segunda do presente Contrato</w:t>
      </w:r>
      <w:r w:rsidR="00312E99" w:rsidRPr="004D4E0C">
        <w:rPr>
          <w:szCs w:val="24"/>
        </w:rPr>
        <w:t>,</w:t>
      </w:r>
      <w:r w:rsidR="00312E99" w:rsidRPr="0019480C">
        <w:rPr>
          <w:szCs w:val="24"/>
        </w:rPr>
        <w:t xml:space="preserve"> sendo que, nesta situação, os direitos e as obrigações cabíveis as Partes serão objeto de nova estipulação, a ser anuída e firmada, pelos representantes legais das Partes, em novo instrumento contratual, que pode constituir-se de Aditivo ao presente Contrato.</w:t>
      </w:r>
    </w:p>
    <w:p w14:paraId="336BC4BF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48678FDB" w14:textId="5E1941EF" w:rsidR="00EE03E5" w:rsidRPr="0019480C" w:rsidRDefault="00FD38A2" w:rsidP="00765D20">
      <w:pPr>
        <w:pStyle w:val="Ttulo1"/>
        <w:spacing w:before="0" w:after="0" w:line="360" w:lineRule="auto"/>
        <w:jc w:val="left"/>
        <w:rPr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>QUINTA</w:t>
      </w:r>
      <w:r w:rsidRPr="00FD38A2">
        <w:rPr>
          <w:szCs w:val="24"/>
        </w:rPr>
        <w:t xml:space="preserve"> –</w:t>
      </w:r>
      <w:r>
        <w:rPr>
          <w:szCs w:val="24"/>
        </w:rPr>
        <w:t xml:space="preserve"> </w:t>
      </w:r>
      <w:r w:rsidR="00EE03E5" w:rsidRPr="0019480C">
        <w:rPr>
          <w:szCs w:val="24"/>
        </w:rPr>
        <w:t>DO SIGILO</w:t>
      </w:r>
    </w:p>
    <w:p w14:paraId="48068E70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3E933C46" w14:textId="28EDC2DF" w:rsidR="00EE03E5" w:rsidRPr="0019480C" w:rsidRDefault="00CA1E2A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>As P</w:t>
      </w:r>
      <w:r w:rsidR="00EE03E5" w:rsidRPr="0019480C">
        <w:rPr>
          <w:szCs w:val="24"/>
        </w:rPr>
        <w:t>artes comprometem-se a manter sob estrito sigilo dados e informações intercambiadas em decorrência do presente</w:t>
      </w:r>
      <w:r w:rsidR="00EE130D" w:rsidRPr="0019480C">
        <w:rPr>
          <w:szCs w:val="24"/>
        </w:rPr>
        <w:t xml:space="preserve"> Contrato</w:t>
      </w:r>
      <w:r w:rsidR="00EE03E5" w:rsidRPr="0019480C">
        <w:rPr>
          <w:szCs w:val="24"/>
        </w:rPr>
        <w:t xml:space="preserve">, não podendo, de qualquer forma, direta ou indiretamente, dar conhecimento a terceiros das informações consideradas confidenciais trocadas entre as </w:t>
      </w:r>
      <w:r w:rsidR="00EE130D" w:rsidRPr="0019480C">
        <w:rPr>
          <w:b/>
          <w:szCs w:val="24"/>
        </w:rPr>
        <w:t>P</w:t>
      </w:r>
      <w:r w:rsidR="00EE03E5" w:rsidRPr="0019480C">
        <w:rPr>
          <w:b/>
          <w:szCs w:val="24"/>
        </w:rPr>
        <w:t>artes</w:t>
      </w:r>
      <w:r w:rsidR="00EE03E5" w:rsidRPr="0019480C">
        <w:rPr>
          <w:szCs w:val="24"/>
        </w:rPr>
        <w:t xml:space="preserve"> ou com terceiros, exceto quando as informações se enquadrarem nos seguintes casos:</w:t>
      </w:r>
    </w:p>
    <w:p w14:paraId="317C1E40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01A14868" w14:textId="28232039" w:rsidR="00EE03E5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rPr>
          <w:szCs w:val="24"/>
        </w:rPr>
        <w:t>I.</w:t>
      </w:r>
      <w:r w:rsidR="00EE03E5" w:rsidRPr="0019480C">
        <w:rPr>
          <w:szCs w:val="24"/>
        </w:rPr>
        <w:t xml:space="preserve"> </w:t>
      </w:r>
      <w:r w:rsidR="00EE130D" w:rsidRPr="0019480C">
        <w:rPr>
          <w:szCs w:val="24"/>
        </w:rPr>
        <w:t>e</w:t>
      </w:r>
      <w:r w:rsidR="00EE03E5" w:rsidRPr="0019480C">
        <w:rPr>
          <w:szCs w:val="24"/>
        </w:rPr>
        <w:t xml:space="preserve">m que as </w:t>
      </w:r>
      <w:r w:rsidR="00CA1E2A" w:rsidRPr="0019480C">
        <w:rPr>
          <w:b/>
          <w:szCs w:val="24"/>
        </w:rPr>
        <w:t>P</w:t>
      </w:r>
      <w:r w:rsidR="00EE03E5" w:rsidRPr="0019480C">
        <w:rPr>
          <w:b/>
          <w:szCs w:val="24"/>
        </w:rPr>
        <w:t>artes</w:t>
      </w:r>
      <w:r w:rsidR="00EE03E5" w:rsidRPr="0019480C">
        <w:rPr>
          <w:szCs w:val="24"/>
        </w:rPr>
        <w:t xml:space="preserve"> anuírem expressamente, por escrito, pela revelação;</w:t>
      </w:r>
    </w:p>
    <w:p w14:paraId="23637861" w14:textId="7AEAB4D2" w:rsidR="00EE03E5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rPr>
          <w:szCs w:val="24"/>
        </w:rPr>
        <w:t>II.</w:t>
      </w:r>
      <w:r w:rsidR="00EE03E5" w:rsidRPr="0019480C">
        <w:rPr>
          <w:szCs w:val="24"/>
        </w:rPr>
        <w:t xml:space="preserve"> que tenha caído em domínio público antes de sua divulgação ou mesmo após, desde que não tenha qualquer culpa de uma das </w:t>
      </w:r>
      <w:r w:rsidR="00EE03E5" w:rsidRPr="0019480C">
        <w:rPr>
          <w:b/>
          <w:szCs w:val="24"/>
        </w:rPr>
        <w:t>Partes</w:t>
      </w:r>
      <w:r w:rsidR="00EE03E5" w:rsidRPr="0019480C">
        <w:rPr>
          <w:szCs w:val="24"/>
        </w:rPr>
        <w:t>;</w:t>
      </w:r>
    </w:p>
    <w:p w14:paraId="3A0DD65D" w14:textId="64911A1F" w:rsidR="00EE03E5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rPr>
          <w:szCs w:val="24"/>
        </w:rPr>
        <w:t>III.</w:t>
      </w:r>
      <w:r w:rsidR="00EE03E5" w:rsidRPr="0019480C">
        <w:rPr>
          <w:szCs w:val="24"/>
        </w:rPr>
        <w:t xml:space="preserve"> tornar-se de conhecimento público, no futuro, sem que caiba a qualquer das </w:t>
      </w:r>
      <w:r w:rsidR="00CA1E2A" w:rsidRPr="0019480C">
        <w:rPr>
          <w:b/>
          <w:szCs w:val="24"/>
        </w:rPr>
        <w:t>P</w:t>
      </w:r>
      <w:r w:rsidR="00EE03E5" w:rsidRPr="0019480C">
        <w:rPr>
          <w:b/>
          <w:szCs w:val="24"/>
        </w:rPr>
        <w:t>artes</w:t>
      </w:r>
      <w:r w:rsidR="00EE03E5" w:rsidRPr="0019480C">
        <w:rPr>
          <w:szCs w:val="24"/>
        </w:rPr>
        <w:t>, a responsabilidade por sua divulgação;</w:t>
      </w:r>
    </w:p>
    <w:p w14:paraId="3FE58ACF" w14:textId="66BF038A" w:rsidR="00EE03E5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rPr>
          <w:szCs w:val="24"/>
        </w:rPr>
        <w:t>IV.</w:t>
      </w:r>
      <w:r w:rsidR="00EE03E5" w:rsidRPr="0019480C">
        <w:rPr>
          <w:szCs w:val="24"/>
        </w:rPr>
        <w:t xml:space="preserve"> forem comprovadamente e de forma legítima do conhecimento da outra </w:t>
      </w:r>
      <w:r w:rsidR="00EE03E5" w:rsidRPr="0019480C">
        <w:rPr>
          <w:b/>
          <w:szCs w:val="24"/>
        </w:rPr>
        <w:t>Parte</w:t>
      </w:r>
      <w:r w:rsidR="00EE03E5" w:rsidRPr="0019480C">
        <w:rPr>
          <w:szCs w:val="24"/>
        </w:rPr>
        <w:t xml:space="preserve"> em data anterior à assinatura deste Contrato;</w:t>
      </w:r>
    </w:p>
    <w:p w14:paraId="640B0143" w14:textId="1435B5A4" w:rsidR="00EE03E5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rPr>
          <w:szCs w:val="24"/>
        </w:rPr>
        <w:t>V.</w:t>
      </w:r>
      <w:r w:rsidR="00EE03E5" w:rsidRPr="0019480C">
        <w:rPr>
          <w:szCs w:val="24"/>
        </w:rPr>
        <w:t xml:space="preserve"> forem reveladas por terceira pessoa que não esteja obrigada à confidencialidade de que trata </w:t>
      </w:r>
      <w:r w:rsidR="00EE130D" w:rsidRPr="0019480C">
        <w:rPr>
          <w:szCs w:val="24"/>
        </w:rPr>
        <w:t>o presente Contrato</w:t>
      </w:r>
      <w:r w:rsidR="00EE03E5" w:rsidRPr="0019480C">
        <w:rPr>
          <w:szCs w:val="24"/>
        </w:rPr>
        <w:t>;</w:t>
      </w:r>
    </w:p>
    <w:p w14:paraId="153C4DEB" w14:textId="7453C403" w:rsidR="00EE03E5" w:rsidRPr="0019480C" w:rsidRDefault="008A4415" w:rsidP="007E528B">
      <w:pPr>
        <w:pStyle w:val="Corpodetexto"/>
        <w:spacing w:before="0" w:line="360" w:lineRule="auto"/>
        <w:rPr>
          <w:szCs w:val="24"/>
        </w:rPr>
      </w:pPr>
      <w:r>
        <w:rPr>
          <w:szCs w:val="24"/>
        </w:rPr>
        <w:t>VII.</w:t>
      </w:r>
      <w:r w:rsidR="00EE03E5" w:rsidRPr="0019480C">
        <w:rPr>
          <w:szCs w:val="24"/>
        </w:rPr>
        <w:t xml:space="preserve"> por determinação judicial e/ou governamental para conhecimento das informações, desde que as </w:t>
      </w:r>
      <w:r w:rsidR="00EE03E5" w:rsidRPr="0019480C">
        <w:rPr>
          <w:b/>
          <w:szCs w:val="24"/>
        </w:rPr>
        <w:t>Partes</w:t>
      </w:r>
      <w:r w:rsidR="00EE03E5" w:rsidRPr="0019480C">
        <w:rPr>
          <w:szCs w:val="24"/>
        </w:rPr>
        <w:t>, sejam notificadas imediatamente e sendo requerido segredo no seu trato judicial e/ou administrativo.</w:t>
      </w:r>
    </w:p>
    <w:p w14:paraId="4585FD66" w14:textId="77777777" w:rsidR="00737F62" w:rsidRDefault="00737F62" w:rsidP="007E528B">
      <w:pPr>
        <w:pStyle w:val="Corpodetexto"/>
        <w:spacing w:before="0" w:line="360" w:lineRule="auto"/>
        <w:rPr>
          <w:szCs w:val="24"/>
        </w:rPr>
      </w:pPr>
    </w:p>
    <w:p w14:paraId="40570167" w14:textId="3FBBF9A1" w:rsidR="00EE03E5" w:rsidRPr="0019480C" w:rsidRDefault="00765D20" w:rsidP="007E528B">
      <w:pPr>
        <w:pStyle w:val="Corpodetexto"/>
        <w:spacing w:before="0" w:line="360" w:lineRule="auto"/>
        <w:rPr>
          <w:szCs w:val="24"/>
        </w:rPr>
      </w:pPr>
      <w:r>
        <w:lastRenderedPageBreak/>
        <w:t xml:space="preserve">§ 1º </w:t>
      </w:r>
      <w:r w:rsidR="00EE03E5" w:rsidRPr="0019480C">
        <w:rPr>
          <w:szCs w:val="24"/>
        </w:rPr>
        <w:t xml:space="preserve">Serão consideradas informações confidenciais para fins </w:t>
      </w:r>
      <w:r w:rsidR="00EE130D" w:rsidRPr="0019480C">
        <w:rPr>
          <w:szCs w:val="24"/>
        </w:rPr>
        <w:t>do presente Contrato</w:t>
      </w:r>
      <w:r w:rsidR="00EE03E5" w:rsidRPr="0019480C">
        <w:rPr>
          <w:szCs w:val="24"/>
        </w:rPr>
        <w:t>, todas e quaisquer informações ou dados classificados ou classificáveis como sigilosos, acerca das p</w:t>
      </w:r>
      <w:r w:rsidR="00EE130D" w:rsidRPr="0019480C">
        <w:rPr>
          <w:szCs w:val="24"/>
        </w:rPr>
        <w:t>ropriedades intelectuais ou pelo</w:t>
      </w:r>
      <w:r w:rsidR="00EE03E5" w:rsidRPr="0019480C">
        <w:rPr>
          <w:szCs w:val="24"/>
        </w:rPr>
        <w:t xml:space="preserve">s partícipes, em qualquer forma ou meio físico que se apresentem, obtidos dos projetos, inclusive durante as negociações ou pesquisas antecedentes à assinatura do presente Contrato. </w:t>
      </w:r>
    </w:p>
    <w:p w14:paraId="64DDB3F8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284E0BFC" w14:textId="25F9D53D" w:rsidR="00EE03E5" w:rsidRPr="0019480C" w:rsidRDefault="00765D20" w:rsidP="007E528B">
      <w:pPr>
        <w:pStyle w:val="Corpodetexto"/>
        <w:spacing w:before="0" w:line="360" w:lineRule="auto"/>
        <w:rPr>
          <w:szCs w:val="24"/>
        </w:rPr>
      </w:pPr>
      <w:r>
        <w:t xml:space="preserve">§ 2º </w:t>
      </w:r>
      <w:r w:rsidR="00EE03E5" w:rsidRPr="0019480C">
        <w:rPr>
          <w:szCs w:val="24"/>
        </w:rPr>
        <w:t xml:space="preserve">Adicionalmente as </w:t>
      </w:r>
      <w:r w:rsidR="00CA1E2A" w:rsidRPr="0019480C">
        <w:rPr>
          <w:b/>
          <w:szCs w:val="24"/>
        </w:rPr>
        <w:t>P</w:t>
      </w:r>
      <w:r w:rsidR="00EE03E5" w:rsidRPr="0019480C">
        <w:rPr>
          <w:b/>
          <w:szCs w:val="24"/>
        </w:rPr>
        <w:t>artes</w:t>
      </w:r>
      <w:r w:rsidR="00EE03E5" w:rsidRPr="0019480C">
        <w:rPr>
          <w:szCs w:val="24"/>
        </w:rPr>
        <w:t xml:space="preserve"> cuidarão para que as pessoas naturais e jurídicas a eles vinculadas a qualquer título não divulguem informações confidenciais na mídia ou em trabalhos acadêmicos, salvo mediante a prévia e expressa a</w:t>
      </w:r>
      <w:r w:rsidR="00BD4CC4" w:rsidRPr="0019480C">
        <w:rPr>
          <w:szCs w:val="24"/>
        </w:rPr>
        <w:t>utorização consensual de todas o</w:t>
      </w:r>
      <w:r w:rsidR="00EE03E5" w:rsidRPr="0019480C">
        <w:rPr>
          <w:szCs w:val="24"/>
        </w:rPr>
        <w:t xml:space="preserve">s partícipes, a quem dever ser submetido o texto final da pretendida publicação, aplicando-se o disposto </w:t>
      </w:r>
      <w:r w:rsidR="00BD4CC4" w:rsidRPr="0019480C">
        <w:rPr>
          <w:szCs w:val="24"/>
        </w:rPr>
        <w:t>no presente Contrato</w:t>
      </w:r>
      <w:r w:rsidR="00EE03E5" w:rsidRPr="0019480C">
        <w:rPr>
          <w:szCs w:val="24"/>
        </w:rPr>
        <w:t xml:space="preserve"> a quaisquer declarações, palestras e conferências, independentemente de suas finalidades, forma ou meio de veiculação.</w:t>
      </w:r>
    </w:p>
    <w:p w14:paraId="552E82AF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74585FFE" w14:textId="6AF1DFAE" w:rsidR="00EE03E5" w:rsidRPr="0019480C" w:rsidRDefault="00FD38A2" w:rsidP="00765D20">
      <w:pPr>
        <w:pStyle w:val="Ttulo1"/>
        <w:spacing w:before="0" w:after="0" w:line="360" w:lineRule="auto"/>
        <w:jc w:val="left"/>
        <w:rPr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>SEXTA</w:t>
      </w:r>
      <w:r w:rsidRPr="00FD38A2">
        <w:rPr>
          <w:szCs w:val="24"/>
        </w:rPr>
        <w:t xml:space="preserve"> –</w:t>
      </w:r>
      <w:r>
        <w:rPr>
          <w:szCs w:val="24"/>
        </w:rPr>
        <w:t xml:space="preserve"> </w:t>
      </w:r>
      <w:r w:rsidR="00EE03E5" w:rsidRPr="0019480C">
        <w:rPr>
          <w:szCs w:val="24"/>
        </w:rPr>
        <w:t>DOS DIREITOS DOS INVENTORES</w:t>
      </w:r>
    </w:p>
    <w:p w14:paraId="7D678D1A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089D2C23" w14:textId="7C764C0A" w:rsidR="00EE03E5" w:rsidRPr="0019480C" w:rsidRDefault="00EE03E5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 xml:space="preserve">Não haverá solidariedade entre a </w:t>
      </w:r>
      <w:r w:rsidR="006014FA">
        <w:rPr>
          <w:b/>
          <w:szCs w:val="24"/>
        </w:rPr>
        <w:t>UNIPAMPA</w:t>
      </w:r>
      <w:r w:rsidR="00A7638F" w:rsidRPr="0019480C">
        <w:rPr>
          <w:b/>
          <w:szCs w:val="24"/>
        </w:rPr>
        <w:t xml:space="preserve"> </w:t>
      </w:r>
      <w:r w:rsidR="006014FA">
        <w:rPr>
          <w:szCs w:val="24"/>
        </w:rPr>
        <w:t xml:space="preserve">e a </w:t>
      </w:r>
      <w:r w:rsidR="006014FA" w:rsidRPr="006014FA">
        <w:rPr>
          <w:szCs w:val="24"/>
          <w:highlight w:val="yellow"/>
        </w:rPr>
        <w:t>XXXXXXX</w:t>
      </w:r>
      <w:r w:rsidR="00A7638F" w:rsidRPr="0019480C">
        <w:rPr>
          <w:szCs w:val="24"/>
        </w:rPr>
        <w:t xml:space="preserve"> </w:t>
      </w:r>
      <w:r w:rsidRPr="0019480C">
        <w:rPr>
          <w:szCs w:val="24"/>
        </w:rPr>
        <w:t>quanto aos direitos que cada uma vier a conceder aos seus empregados ou servidores inventores da tecnologia protegida.</w:t>
      </w:r>
    </w:p>
    <w:p w14:paraId="10B300C7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3E317F66" w14:textId="4389884D" w:rsidR="00EE03E5" w:rsidRPr="0019480C" w:rsidRDefault="00FD38A2" w:rsidP="00765D20">
      <w:pPr>
        <w:pStyle w:val="Ttulo1"/>
        <w:spacing w:before="0" w:after="0" w:line="360" w:lineRule="auto"/>
        <w:jc w:val="left"/>
        <w:rPr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>SÉTIMA</w:t>
      </w:r>
      <w:r w:rsidRPr="00FD38A2">
        <w:rPr>
          <w:szCs w:val="24"/>
        </w:rPr>
        <w:t xml:space="preserve"> –</w:t>
      </w:r>
      <w:r>
        <w:rPr>
          <w:szCs w:val="24"/>
        </w:rPr>
        <w:t xml:space="preserve"> </w:t>
      </w:r>
      <w:r w:rsidR="00EE03E5" w:rsidRPr="0019480C">
        <w:rPr>
          <w:szCs w:val="24"/>
        </w:rPr>
        <w:t xml:space="preserve">DAS INFRAÇÕES AO DIREITO DE PROPRIEDADE </w:t>
      </w:r>
      <w:r w:rsidR="00BD4CC4" w:rsidRPr="0019480C">
        <w:rPr>
          <w:szCs w:val="24"/>
        </w:rPr>
        <w:t>INDUSTRIAL</w:t>
      </w:r>
    </w:p>
    <w:p w14:paraId="0BF1533C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4412DCD8" w14:textId="61501564" w:rsidR="00EE03E5" w:rsidRPr="0019480C" w:rsidRDefault="00EE03E5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 xml:space="preserve">Na hipótese de eventual infração do registro de Propriedade </w:t>
      </w:r>
      <w:r w:rsidR="00BD4CC4" w:rsidRPr="0019480C">
        <w:rPr>
          <w:szCs w:val="24"/>
        </w:rPr>
        <w:t>Industri</w:t>
      </w:r>
      <w:r w:rsidRPr="0019480C">
        <w:rPr>
          <w:szCs w:val="24"/>
        </w:rPr>
        <w:t xml:space="preserve">al, objeto </w:t>
      </w:r>
      <w:r w:rsidR="00BD4CC4" w:rsidRPr="0019480C">
        <w:rPr>
          <w:szCs w:val="24"/>
        </w:rPr>
        <w:t>do presente Contrato</w:t>
      </w:r>
      <w:r w:rsidRPr="0019480C">
        <w:rPr>
          <w:szCs w:val="24"/>
        </w:rPr>
        <w:t xml:space="preserve">, as </w:t>
      </w:r>
      <w:r w:rsidR="00CA1E2A" w:rsidRPr="0019480C">
        <w:rPr>
          <w:b/>
          <w:szCs w:val="24"/>
        </w:rPr>
        <w:t>P</w:t>
      </w:r>
      <w:r w:rsidRPr="0019480C">
        <w:rPr>
          <w:b/>
          <w:szCs w:val="24"/>
        </w:rPr>
        <w:t>artes</w:t>
      </w:r>
      <w:r w:rsidRPr="0019480C">
        <w:rPr>
          <w:szCs w:val="24"/>
        </w:rPr>
        <w:t xml:space="preserve"> concordam que as medidas judiciais e administrativas cabíveis, visando coibir a infração, podem ser adotadas pela </w:t>
      </w:r>
      <w:r w:rsidR="006014FA">
        <w:rPr>
          <w:b/>
          <w:szCs w:val="24"/>
        </w:rPr>
        <w:t>UNIPAMPA</w:t>
      </w:r>
      <w:r w:rsidR="001A2091" w:rsidRPr="0019480C">
        <w:rPr>
          <w:b/>
          <w:szCs w:val="24"/>
        </w:rPr>
        <w:t xml:space="preserve"> </w:t>
      </w:r>
      <w:r w:rsidRPr="0019480C">
        <w:rPr>
          <w:szCs w:val="24"/>
        </w:rPr>
        <w:t xml:space="preserve">e pela </w:t>
      </w:r>
      <w:r w:rsidR="006014FA" w:rsidRPr="00BD3601">
        <w:rPr>
          <w:b/>
          <w:szCs w:val="24"/>
          <w:highlight w:val="yellow"/>
        </w:rPr>
        <w:t>XXXXX</w:t>
      </w:r>
      <w:r w:rsidR="001A2091" w:rsidRPr="0019480C">
        <w:rPr>
          <w:szCs w:val="24"/>
        </w:rPr>
        <w:t xml:space="preserve"> </w:t>
      </w:r>
      <w:r w:rsidRPr="0019480C">
        <w:rPr>
          <w:szCs w:val="24"/>
        </w:rPr>
        <w:t>em conjunto ou isoladamente.</w:t>
      </w:r>
    </w:p>
    <w:p w14:paraId="22AF1F37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334D452B" w14:textId="494CB32C" w:rsidR="00EE03E5" w:rsidRPr="0019480C" w:rsidRDefault="00765D20" w:rsidP="007E528B">
      <w:pPr>
        <w:pStyle w:val="Corpodetexto"/>
        <w:spacing w:before="0" w:line="360" w:lineRule="auto"/>
        <w:rPr>
          <w:szCs w:val="24"/>
        </w:rPr>
      </w:pPr>
      <w:r>
        <w:t xml:space="preserve">§ 1º </w:t>
      </w:r>
      <w:r w:rsidR="00EE03E5" w:rsidRPr="0019480C">
        <w:rPr>
          <w:szCs w:val="24"/>
        </w:rPr>
        <w:t>Fica</w:t>
      </w:r>
      <w:r w:rsidR="007F0EA8" w:rsidRPr="0019480C">
        <w:rPr>
          <w:szCs w:val="24"/>
        </w:rPr>
        <w:t>,</w:t>
      </w:r>
      <w:r w:rsidR="00EE03E5" w:rsidRPr="0019480C">
        <w:rPr>
          <w:szCs w:val="24"/>
        </w:rPr>
        <w:t xml:space="preserve"> desde já</w:t>
      </w:r>
      <w:r w:rsidR="007F0EA8" w:rsidRPr="0019480C">
        <w:rPr>
          <w:szCs w:val="24"/>
        </w:rPr>
        <w:t>,</w:t>
      </w:r>
      <w:r w:rsidR="00EE03E5" w:rsidRPr="0019480C">
        <w:rPr>
          <w:szCs w:val="24"/>
        </w:rPr>
        <w:t xml:space="preserve"> acordado que as despesas havidas na defesa dos interesses das </w:t>
      </w:r>
      <w:r w:rsidR="00CA1E2A" w:rsidRPr="0019480C">
        <w:rPr>
          <w:b/>
          <w:szCs w:val="24"/>
        </w:rPr>
        <w:t>P</w:t>
      </w:r>
      <w:r w:rsidR="00EE03E5" w:rsidRPr="0019480C">
        <w:rPr>
          <w:b/>
          <w:szCs w:val="24"/>
        </w:rPr>
        <w:t>artes</w:t>
      </w:r>
      <w:r w:rsidR="00EE03E5" w:rsidRPr="0019480C">
        <w:rPr>
          <w:szCs w:val="24"/>
        </w:rPr>
        <w:t xml:space="preserve"> deverão ser suportadas em igualdade de condições por ambas.</w:t>
      </w:r>
    </w:p>
    <w:p w14:paraId="36634156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18CE5B5C" w14:textId="30DF55C5" w:rsidR="002350D9" w:rsidRPr="0019480C" w:rsidRDefault="00765D20" w:rsidP="007E528B">
      <w:pPr>
        <w:pStyle w:val="Corpodetexto"/>
        <w:spacing w:before="0" w:line="360" w:lineRule="auto"/>
        <w:rPr>
          <w:szCs w:val="24"/>
        </w:rPr>
      </w:pPr>
      <w:r>
        <w:lastRenderedPageBreak/>
        <w:t xml:space="preserve">§ 2º </w:t>
      </w:r>
      <w:r w:rsidR="002350D9" w:rsidRPr="0019480C">
        <w:rPr>
          <w:szCs w:val="24"/>
        </w:rPr>
        <w:t>Deverá ser previ</w:t>
      </w:r>
      <w:r w:rsidR="00BD4CC4" w:rsidRPr="0019480C">
        <w:rPr>
          <w:szCs w:val="24"/>
        </w:rPr>
        <w:t xml:space="preserve">amente negociado entre as </w:t>
      </w:r>
      <w:r w:rsidR="00BD4CC4" w:rsidRPr="0019480C">
        <w:rPr>
          <w:b/>
          <w:szCs w:val="24"/>
        </w:rPr>
        <w:t>Partes</w:t>
      </w:r>
      <w:r w:rsidR="002350D9" w:rsidRPr="0019480C">
        <w:rPr>
          <w:szCs w:val="24"/>
        </w:rPr>
        <w:t xml:space="preserve">, mediante termo específico, a forma de ressarcimento das eventuais despesas havidas na </w:t>
      </w:r>
      <w:r w:rsidR="00BD4CC4" w:rsidRPr="0019480C">
        <w:rPr>
          <w:szCs w:val="24"/>
        </w:rPr>
        <w:t xml:space="preserve">defesa dos interesses das </w:t>
      </w:r>
      <w:r w:rsidR="00BD4CC4" w:rsidRPr="0019480C">
        <w:rPr>
          <w:b/>
          <w:szCs w:val="24"/>
        </w:rPr>
        <w:t>Partes</w:t>
      </w:r>
      <w:r w:rsidR="002350D9" w:rsidRPr="0019480C">
        <w:rPr>
          <w:szCs w:val="24"/>
        </w:rPr>
        <w:t>, quando adotadas isoladamente por uma delas.</w:t>
      </w:r>
    </w:p>
    <w:p w14:paraId="3F93871A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19B2D082" w14:textId="2DC23F8D" w:rsidR="002350D9" w:rsidRPr="0019480C" w:rsidRDefault="00FD38A2" w:rsidP="00765D20">
      <w:pPr>
        <w:pStyle w:val="Ttulo1"/>
        <w:spacing w:before="0" w:after="0" w:line="360" w:lineRule="auto"/>
        <w:jc w:val="left"/>
        <w:rPr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>OITAVA</w:t>
      </w:r>
      <w:r w:rsidRPr="00FD38A2">
        <w:rPr>
          <w:szCs w:val="24"/>
        </w:rPr>
        <w:t xml:space="preserve"> –</w:t>
      </w:r>
      <w:r>
        <w:rPr>
          <w:szCs w:val="24"/>
        </w:rPr>
        <w:t xml:space="preserve"> </w:t>
      </w:r>
      <w:r w:rsidR="002350D9" w:rsidRPr="0019480C">
        <w:rPr>
          <w:szCs w:val="24"/>
        </w:rPr>
        <w:t>DAS LICENÇAS, CESSÃO OU TRANSFERÊNCIA DA TECNOLOGIA</w:t>
      </w:r>
    </w:p>
    <w:p w14:paraId="7BF5B974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1CD89A1E" w14:textId="78E36E3A" w:rsidR="002350D9" w:rsidRPr="0019480C" w:rsidRDefault="002350D9" w:rsidP="007E528B">
      <w:pPr>
        <w:pStyle w:val="Corpodetexto"/>
        <w:spacing w:before="0" w:line="360" w:lineRule="auto"/>
        <w:rPr>
          <w:b/>
          <w:szCs w:val="24"/>
        </w:rPr>
      </w:pPr>
      <w:r w:rsidRPr="0019480C">
        <w:rPr>
          <w:szCs w:val="24"/>
        </w:rPr>
        <w:t>O licenciamento a terceiros e/ou a exploração comercial da</w:t>
      </w:r>
      <w:r w:rsidR="00BD4CC4" w:rsidRPr="0019480C">
        <w:rPr>
          <w:szCs w:val="24"/>
        </w:rPr>
        <w:t xml:space="preserve"> tecnologia, </w:t>
      </w:r>
      <w:r w:rsidRPr="0019480C">
        <w:rPr>
          <w:szCs w:val="24"/>
        </w:rPr>
        <w:t xml:space="preserve">será conduzido e acompanhado pela </w:t>
      </w:r>
      <w:r w:rsidR="006014FA">
        <w:rPr>
          <w:b/>
          <w:szCs w:val="24"/>
        </w:rPr>
        <w:t>UNIPAMPA</w:t>
      </w:r>
      <w:r w:rsidR="00342EF1" w:rsidRPr="0019480C">
        <w:rPr>
          <w:szCs w:val="24"/>
        </w:rPr>
        <w:t xml:space="preserve"> </w:t>
      </w:r>
      <w:r w:rsidRPr="0019480C">
        <w:rPr>
          <w:szCs w:val="24"/>
        </w:rPr>
        <w:t xml:space="preserve">e pela </w:t>
      </w:r>
      <w:r w:rsidR="006014FA" w:rsidRPr="006014FA">
        <w:rPr>
          <w:b/>
          <w:szCs w:val="24"/>
          <w:highlight w:val="yellow"/>
        </w:rPr>
        <w:t>XXXXX</w:t>
      </w:r>
      <w:r w:rsidRPr="0019480C">
        <w:rPr>
          <w:b/>
          <w:szCs w:val="24"/>
        </w:rPr>
        <w:t xml:space="preserve">, </w:t>
      </w:r>
      <w:r w:rsidRPr="0019480C">
        <w:rPr>
          <w:szCs w:val="24"/>
        </w:rPr>
        <w:t xml:space="preserve">em conjunto, sempre respeitando o acordado </w:t>
      </w:r>
      <w:r w:rsidR="00BD4CC4" w:rsidRPr="0019480C">
        <w:rPr>
          <w:szCs w:val="24"/>
        </w:rPr>
        <w:t>do presente Contrato</w:t>
      </w:r>
      <w:r w:rsidRPr="0019480C">
        <w:rPr>
          <w:szCs w:val="24"/>
        </w:rPr>
        <w:t>.</w:t>
      </w:r>
    </w:p>
    <w:p w14:paraId="3C9D37DB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7674A6EB" w14:textId="6A5EEE57" w:rsidR="00BD4CC4" w:rsidRPr="0019480C" w:rsidRDefault="00765D20" w:rsidP="007E528B">
      <w:pPr>
        <w:pStyle w:val="Corpodetexto"/>
        <w:spacing w:before="0" w:line="360" w:lineRule="auto"/>
        <w:rPr>
          <w:b/>
          <w:szCs w:val="24"/>
        </w:rPr>
      </w:pPr>
      <w:r>
        <w:t xml:space="preserve">§ 1º </w:t>
      </w:r>
      <w:r w:rsidR="002350D9" w:rsidRPr="0019480C">
        <w:rPr>
          <w:szCs w:val="24"/>
        </w:rPr>
        <w:t xml:space="preserve">O licenciamento e/ou a exploração comercial, de que trata o </w:t>
      </w:r>
      <w:r w:rsidR="00C442B0">
        <w:rPr>
          <w:szCs w:val="24"/>
        </w:rPr>
        <w:t>caput</w:t>
      </w:r>
      <w:r w:rsidR="002350D9" w:rsidRPr="0019480C">
        <w:rPr>
          <w:szCs w:val="24"/>
        </w:rPr>
        <w:t xml:space="preserve">, deverá ser formalizado mediante </w:t>
      </w:r>
      <w:r w:rsidR="00BD4CC4" w:rsidRPr="0019480C">
        <w:rPr>
          <w:szCs w:val="24"/>
        </w:rPr>
        <w:t>C</w:t>
      </w:r>
      <w:r w:rsidR="002350D9" w:rsidRPr="0019480C">
        <w:rPr>
          <w:szCs w:val="24"/>
        </w:rPr>
        <w:t>ontrato de Transferência de Tecnologia, a ser firmado pelos titulares do pedido de patente e pelo(s) licenciado(s), observadas as normas internas e a legislação a que os titulares estão submetidos.</w:t>
      </w:r>
      <w:r w:rsidR="002350D9" w:rsidRPr="0019480C">
        <w:rPr>
          <w:b/>
          <w:szCs w:val="24"/>
        </w:rPr>
        <w:t xml:space="preserve"> </w:t>
      </w:r>
    </w:p>
    <w:p w14:paraId="743487D2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1E4B6646" w14:textId="1E4F0952" w:rsidR="002350D9" w:rsidRPr="0019480C" w:rsidRDefault="00765D20" w:rsidP="007E528B">
      <w:pPr>
        <w:pStyle w:val="Corpodetexto"/>
        <w:spacing w:before="0" w:line="360" w:lineRule="auto"/>
        <w:rPr>
          <w:szCs w:val="24"/>
        </w:rPr>
      </w:pPr>
      <w:r>
        <w:t xml:space="preserve">§ 2º </w:t>
      </w:r>
      <w:r w:rsidR="002350D9" w:rsidRPr="0019480C">
        <w:rPr>
          <w:szCs w:val="24"/>
        </w:rPr>
        <w:t xml:space="preserve">A </w:t>
      </w:r>
      <w:r w:rsidR="006014FA">
        <w:rPr>
          <w:b/>
          <w:szCs w:val="24"/>
        </w:rPr>
        <w:t>UNIPAMPA</w:t>
      </w:r>
      <w:r w:rsidR="007514C0" w:rsidRPr="0019480C">
        <w:rPr>
          <w:b/>
          <w:szCs w:val="24"/>
        </w:rPr>
        <w:t xml:space="preserve"> </w:t>
      </w:r>
      <w:r w:rsidR="002350D9" w:rsidRPr="0019480C">
        <w:rPr>
          <w:szCs w:val="24"/>
        </w:rPr>
        <w:t xml:space="preserve">dará ciência formal à </w:t>
      </w:r>
      <w:r w:rsidR="006014FA" w:rsidRPr="006014FA">
        <w:rPr>
          <w:b/>
          <w:szCs w:val="24"/>
          <w:highlight w:val="yellow"/>
        </w:rPr>
        <w:t>XXXXXX</w:t>
      </w:r>
      <w:r w:rsidR="007514C0" w:rsidRPr="0019480C">
        <w:rPr>
          <w:szCs w:val="24"/>
        </w:rPr>
        <w:t xml:space="preserve"> </w:t>
      </w:r>
      <w:r w:rsidR="002350D9" w:rsidRPr="0019480C">
        <w:rPr>
          <w:szCs w:val="24"/>
        </w:rPr>
        <w:t>de tal(</w:t>
      </w:r>
      <w:proofErr w:type="spellStart"/>
      <w:r w:rsidR="002350D9" w:rsidRPr="0019480C">
        <w:rPr>
          <w:szCs w:val="24"/>
        </w:rPr>
        <w:t>is</w:t>
      </w:r>
      <w:proofErr w:type="spellEnd"/>
      <w:r w:rsidR="002350D9" w:rsidRPr="0019480C">
        <w:rPr>
          <w:szCs w:val="24"/>
        </w:rPr>
        <w:t xml:space="preserve">) contrato(s), quando for o caso, para fins de </w:t>
      </w:r>
      <w:proofErr w:type="spellStart"/>
      <w:r w:rsidR="002350D9" w:rsidRPr="0019480C">
        <w:rPr>
          <w:szCs w:val="24"/>
        </w:rPr>
        <w:t>partilhamento</w:t>
      </w:r>
      <w:proofErr w:type="spellEnd"/>
      <w:r w:rsidR="002350D9" w:rsidRPr="0019480C">
        <w:rPr>
          <w:szCs w:val="24"/>
        </w:rPr>
        <w:t xml:space="preserve"> de resultados econômicos nos termos </w:t>
      </w:r>
      <w:r w:rsidR="00BD4CC4" w:rsidRPr="0019480C">
        <w:rPr>
          <w:szCs w:val="24"/>
        </w:rPr>
        <w:t xml:space="preserve">dos </w:t>
      </w:r>
      <w:r w:rsidR="00C442B0" w:rsidRPr="00142138">
        <w:rPr>
          <w:szCs w:val="24"/>
        </w:rPr>
        <w:t>itens I e II estipulados na Cláusula Segunda do presente Contrato</w:t>
      </w:r>
      <w:r w:rsidR="002350D9" w:rsidRPr="00142138">
        <w:rPr>
          <w:szCs w:val="24"/>
        </w:rPr>
        <w:t>.</w:t>
      </w:r>
    </w:p>
    <w:p w14:paraId="4D9F3CF5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70F25F50" w14:textId="2C7C5DF4" w:rsidR="00EE03E5" w:rsidRPr="0019480C" w:rsidRDefault="00FD38A2" w:rsidP="00765D20">
      <w:pPr>
        <w:pStyle w:val="Ttulo1"/>
        <w:spacing w:before="0" w:after="0" w:line="360" w:lineRule="auto"/>
        <w:jc w:val="left"/>
        <w:rPr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>NONA</w:t>
      </w:r>
      <w:r w:rsidRPr="00FD38A2">
        <w:rPr>
          <w:szCs w:val="24"/>
        </w:rPr>
        <w:t xml:space="preserve"> –</w:t>
      </w:r>
      <w:r>
        <w:rPr>
          <w:szCs w:val="24"/>
        </w:rPr>
        <w:t xml:space="preserve"> </w:t>
      </w:r>
      <w:r w:rsidR="00EE03E5" w:rsidRPr="0019480C">
        <w:rPr>
          <w:szCs w:val="24"/>
        </w:rPr>
        <w:t>DA CESSÃO OU TRANSFERÊNCIA DA TITULARIDADE</w:t>
      </w:r>
    </w:p>
    <w:p w14:paraId="1D3F77E0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26E690F0" w14:textId="3C5A4D08" w:rsidR="00EE03E5" w:rsidRPr="0019480C" w:rsidRDefault="00EE03E5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 xml:space="preserve">A titularidade do registro, objeto do presente Contrato, não poderá ser cedida ou transferida a </w:t>
      </w:r>
      <w:r w:rsidRPr="0019480C">
        <w:rPr>
          <w:color w:val="000000"/>
          <w:szCs w:val="24"/>
        </w:rPr>
        <w:t>terceiros</w:t>
      </w:r>
      <w:r w:rsidRPr="0019480C">
        <w:rPr>
          <w:szCs w:val="24"/>
        </w:rPr>
        <w:t xml:space="preserve">, a qualquer título, sem a prévia e expressa concordância da outra </w:t>
      </w:r>
      <w:r w:rsidR="00CA1E2A" w:rsidRPr="0019480C">
        <w:rPr>
          <w:b/>
          <w:szCs w:val="24"/>
        </w:rPr>
        <w:t>P</w:t>
      </w:r>
      <w:r w:rsidRPr="0019480C">
        <w:rPr>
          <w:b/>
          <w:szCs w:val="24"/>
        </w:rPr>
        <w:t>arte</w:t>
      </w:r>
      <w:r w:rsidRPr="0019480C">
        <w:rPr>
          <w:szCs w:val="24"/>
        </w:rPr>
        <w:t>.</w:t>
      </w:r>
    </w:p>
    <w:p w14:paraId="76530261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698F301B" w14:textId="5AE32A4A" w:rsidR="00EE03E5" w:rsidRPr="0019480C" w:rsidRDefault="00FD38A2" w:rsidP="00765D20">
      <w:pPr>
        <w:pStyle w:val="Ttulo1"/>
        <w:spacing w:before="0" w:after="0" w:line="360" w:lineRule="auto"/>
        <w:jc w:val="left"/>
        <w:rPr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>DÉCIMA</w:t>
      </w:r>
      <w:r w:rsidRPr="00FD38A2">
        <w:rPr>
          <w:szCs w:val="24"/>
        </w:rPr>
        <w:t xml:space="preserve"> –</w:t>
      </w:r>
      <w:r>
        <w:rPr>
          <w:szCs w:val="24"/>
        </w:rPr>
        <w:t xml:space="preserve"> </w:t>
      </w:r>
      <w:r w:rsidR="00EE03E5" w:rsidRPr="0019480C">
        <w:rPr>
          <w:szCs w:val="24"/>
        </w:rPr>
        <w:t>DA VIGÊNCIA</w:t>
      </w:r>
    </w:p>
    <w:p w14:paraId="3535792A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5F7615AD" w14:textId="4483D4DE" w:rsidR="00EE03E5" w:rsidRPr="0019480C" w:rsidRDefault="00EE03E5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 xml:space="preserve">O presente Contrato terá vigência por 20 (vinte) anos, contados da data </w:t>
      </w:r>
      <w:r w:rsidR="00BD4CC4" w:rsidRPr="0019480C">
        <w:rPr>
          <w:szCs w:val="24"/>
        </w:rPr>
        <w:t xml:space="preserve">da última </w:t>
      </w:r>
      <w:r w:rsidRPr="0019480C">
        <w:rPr>
          <w:szCs w:val="24"/>
        </w:rPr>
        <w:t xml:space="preserve">assinatura, ou até o término da vigência do registro de propriedade </w:t>
      </w:r>
      <w:r w:rsidR="00BD4CC4" w:rsidRPr="0019480C">
        <w:rPr>
          <w:szCs w:val="24"/>
        </w:rPr>
        <w:t>industrial</w:t>
      </w:r>
      <w:r w:rsidRPr="0019480C">
        <w:rPr>
          <w:szCs w:val="24"/>
        </w:rPr>
        <w:t xml:space="preserve">, em todos os países onde for depositado o pedido, prevalecendo o que por último expirar, podendo ser alterado a qualquer </w:t>
      </w:r>
      <w:r w:rsidRPr="0019480C">
        <w:rPr>
          <w:szCs w:val="24"/>
        </w:rPr>
        <w:lastRenderedPageBreak/>
        <w:t xml:space="preserve">momento, mediante a assinatura de Termo Aditivo firmado pelos representantes legais das </w:t>
      </w:r>
      <w:r w:rsidR="00CA1E2A" w:rsidRPr="0019480C">
        <w:rPr>
          <w:b/>
          <w:szCs w:val="24"/>
        </w:rPr>
        <w:t>P</w:t>
      </w:r>
      <w:r w:rsidRPr="0019480C">
        <w:rPr>
          <w:b/>
          <w:szCs w:val="24"/>
        </w:rPr>
        <w:t>artes</w:t>
      </w:r>
      <w:r w:rsidR="00EA57D6" w:rsidRPr="0019480C">
        <w:rPr>
          <w:szCs w:val="24"/>
        </w:rPr>
        <w:t>.</w:t>
      </w:r>
    </w:p>
    <w:p w14:paraId="502A6A62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2AD698F8" w14:textId="6F1303C5" w:rsidR="00FD38A2" w:rsidRPr="0019480C" w:rsidRDefault="00765D20" w:rsidP="007E528B">
      <w:pPr>
        <w:pStyle w:val="Corpodetexto"/>
        <w:spacing w:before="0" w:line="360" w:lineRule="auto"/>
        <w:rPr>
          <w:szCs w:val="24"/>
        </w:rPr>
      </w:pPr>
      <w:r>
        <w:t xml:space="preserve">Parágrafo único. </w:t>
      </w:r>
      <w:r w:rsidR="00FD38A2" w:rsidRPr="00FD38A2">
        <w:rPr>
          <w:szCs w:val="24"/>
        </w:rPr>
        <w:t>No caso de indeferimento ou nulidade do pedido de Patente, o presente Contrato terá validade de 10 (dez) anos, a contar da data da última assinatura, podendo as partes definir em instrumento específico as condições relativas ao know-how.</w:t>
      </w:r>
    </w:p>
    <w:p w14:paraId="63E3CA20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34CE0957" w14:textId="3CF8FF3C" w:rsidR="00EE03E5" w:rsidRPr="0019480C" w:rsidRDefault="00FD38A2" w:rsidP="00765D20">
      <w:pPr>
        <w:pStyle w:val="Ttulo1"/>
        <w:spacing w:before="0" w:after="0" w:line="360" w:lineRule="auto"/>
        <w:jc w:val="left"/>
        <w:rPr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 xml:space="preserve">DÉCIMA </w:t>
      </w:r>
      <w:r w:rsidRPr="00FD38A2">
        <w:rPr>
          <w:szCs w:val="24"/>
        </w:rPr>
        <w:t>PRIMEIRA –</w:t>
      </w:r>
      <w:r>
        <w:rPr>
          <w:szCs w:val="24"/>
        </w:rPr>
        <w:t xml:space="preserve"> </w:t>
      </w:r>
      <w:r w:rsidR="00EE03E5" w:rsidRPr="0019480C">
        <w:rPr>
          <w:szCs w:val="24"/>
        </w:rPr>
        <w:t>DA RESCISÃO</w:t>
      </w:r>
    </w:p>
    <w:p w14:paraId="5F490EAB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10C49B94" w14:textId="47848D69" w:rsidR="00EE03E5" w:rsidRPr="0019480C" w:rsidRDefault="00BD4CC4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>O presente C</w:t>
      </w:r>
      <w:r w:rsidR="00EE03E5" w:rsidRPr="0019480C">
        <w:rPr>
          <w:szCs w:val="24"/>
        </w:rPr>
        <w:t>ontrato poderá ser rescin</w:t>
      </w:r>
      <w:r w:rsidRPr="0019480C">
        <w:rPr>
          <w:szCs w:val="24"/>
        </w:rPr>
        <w:t xml:space="preserve">dido por qualquer uma das </w:t>
      </w:r>
      <w:r w:rsidRPr="0019480C">
        <w:rPr>
          <w:b/>
          <w:szCs w:val="24"/>
        </w:rPr>
        <w:t>Partes</w:t>
      </w:r>
      <w:r w:rsidR="00EE03E5" w:rsidRPr="0019480C">
        <w:rPr>
          <w:szCs w:val="24"/>
        </w:rPr>
        <w:t xml:space="preserve">, mediante comunicação por escrito, com antecedência mínima de 20 (vinte) dias da data desejada de encerramento, ficando, entretanto, aquele que o denunciar, obrigado ao encaminhamento de petição junto ao órgão competente para regular a transferência de titularidade referente ao registro de propriedade </w:t>
      </w:r>
      <w:r w:rsidRPr="0019480C">
        <w:rPr>
          <w:szCs w:val="24"/>
        </w:rPr>
        <w:t>industri</w:t>
      </w:r>
      <w:r w:rsidR="00EE03E5" w:rsidRPr="0019480C">
        <w:rPr>
          <w:szCs w:val="24"/>
        </w:rPr>
        <w:t xml:space="preserve">al. E, ainda, ficará responsável por todas as obrigações financeiras assumidas durante o tempo que participou voluntariamente da associação. </w:t>
      </w:r>
    </w:p>
    <w:p w14:paraId="61912DFE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199E5014" w14:textId="56AE1922" w:rsidR="00EE03E5" w:rsidRPr="0019480C" w:rsidRDefault="00765D20" w:rsidP="007E528B">
      <w:pPr>
        <w:pStyle w:val="Corpodetexto"/>
        <w:spacing w:before="0" w:line="360" w:lineRule="auto"/>
        <w:rPr>
          <w:szCs w:val="24"/>
        </w:rPr>
      </w:pPr>
      <w:r>
        <w:t xml:space="preserve">Parágrafo único. </w:t>
      </w:r>
      <w:r w:rsidR="00EE03E5" w:rsidRPr="0019480C">
        <w:rPr>
          <w:szCs w:val="24"/>
        </w:rPr>
        <w:t>No caso de inadimplemento, o responsável responderá judicialmente pelas perdas e danos decorrentes, ressalvadas as hipóteses de caso fortuito ou de força maior, devidamente caracterizados.</w:t>
      </w:r>
    </w:p>
    <w:p w14:paraId="6972CAD5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73DC36BA" w14:textId="5DC33D8D" w:rsidR="00EE03E5" w:rsidRPr="0019480C" w:rsidRDefault="00FD38A2" w:rsidP="00765D20">
      <w:pPr>
        <w:pStyle w:val="Ttulo1"/>
        <w:spacing w:before="0" w:after="0" w:line="360" w:lineRule="auto"/>
        <w:jc w:val="left"/>
        <w:rPr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>DÉCIMA SEGUNDA</w:t>
      </w:r>
      <w:r w:rsidRPr="00FD38A2">
        <w:rPr>
          <w:szCs w:val="24"/>
        </w:rPr>
        <w:t xml:space="preserve"> –</w:t>
      </w:r>
      <w:r>
        <w:rPr>
          <w:szCs w:val="24"/>
        </w:rPr>
        <w:t xml:space="preserve"> </w:t>
      </w:r>
      <w:r w:rsidR="00EE03E5" w:rsidRPr="0019480C">
        <w:rPr>
          <w:szCs w:val="24"/>
        </w:rPr>
        <w:t>DISPOSIÇÕES FINAIS</w:t>
      </w:r>
    </w:p>
    <w:p w14:paraId="622C663E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5C5B4F49" w14:textId="700717C9" w:rsidR="00EE03E5" w:rsidRPr="0019480C" w:rsidRDefault="00EE03E5" w:rsidP="007E528B">
      <w:pPr>
        <w:pStyle w:val="Corpodetexto"/>
        <w:spacing w:before="0" w:line="360" w:lineRule="auto"/>
        <w:rPr>
          <w:color w:val="0000FF"/>
          <w:szCs w:val="24"/>
        </w:rPr>
      </w:pPr>
      <w:r w:rsidRPr="0019480C">
        <w:rPr>
          <w:color w:val="000000"/>
          <w:szCs w:val="24"/>
        </w:rPr>
        <w:t>O licenciamento a terceiros</w:t>
      </w:r>
      <w:r w:rsidRPr="0019480C">
        <w:rPr>
          <w:color w:val="0000FF"/>
          <w:szCs w:val="24"/>
        </w:rPr>
        <w:t xml:space="preserve"> </w:t>
      </w:r>
      <w:r w:rsidRPr="0019480C">
        <w:rPr>
          <w:szCs w:val="24"/>
        </w:rPr>
        <w:t xml:space="preserve">para exploração comercial da tecnologia denominada </w:t>
      </w:r>
      <w:r w:rsidR="00695A9A">
        <w:rPr>
          <w:szCs w:val="24"/>
        </w:rPr>
        <w:t>“</w:t>
      </w:r>
      <w:r w:rsidR="00FE1809" w:rsidRPr="00BD3601">
        <w:rPr>
          <w:szCs w:val="24"/>
          <w:highlight w:val="green"/>
        </w:rPr>
        <w:t>XXXXXXXXXXXXXXXXXXXXXXXXX</w:t>
      </w:r>
      <w:r w:rsidR="00695A9A">
        <w:rPr>
          <w:szCs w:val="24"/>
        </w:rPr>
        <w:t>”</w:t>
      </w:r>
      <w:r w:rsidR="00D5580A">
        <w:rPr>
          <w:szCs w:val="24"/>
        </w:rPr>
        <w:t xml:space="preserve">, </w:t>
      </w:r>
      <w:r w:rsidRPr="0019480C">
        <w:rPr>
          <w:szCs w:val="24"/>
        </w:rPr>
        <w:t xml:space="preserve">será </w:t>
      </w:r>
      <w:r w:rsidRPr="0019480C">
        <w:rPr>
          <w:color w:val="000000"/>
          <w:szCs w:val="24"/>
        </w:rPr>
        <w:t>realizado</w:t>
      </w:r>
      <w:r w:rsidRPr="0019480C">
        <w:rPr>
          <w:szCs w:val="24"/>
        </w:rPr>
        <w:t xml:space="preserve"> pelas </w:t>
      </w:r>
      <w:r w:rsidR="00CA1E2A" w:rsidRPr="0019480C">
        <w:rPr>
          <w:b/>
          <w:szCs w:val="24"/>
        </w:rPr>
        <w:t>P</w:t>
      </w:r>
      <w:r w:rsidRPr="0019480C">
        <w:rPr>
          <w:b/>
          <w:szCs w:val="24"/>
        </w:rPr>
        <w:t>artes</w:t>
      </w:r>
      <w:r w:rsidRPr="0019480C">
        <w:rPr>
          <w:szCs w:val="24"/>
        </w:rPr>
        <w:t xml:space="preserve">, em conjunto, sempre respeitando o acordado </w:t>
      </w:r>
      <w:r w:rsidR="00BD4CC4" w:rsidRPr="0019480C">
        <w:rPr>
          <w:szCs w:val="24"/>
        </w:rPr>
        <w:t>no presente Contrato</w:t>
      </w:r>
      <w:r w:rsidRPr="0019480C">
        <w:rPr>
          <w:szCs w:val="24"/>
        </w:rPr>
        <w:t>.</w:t>
      </w:r>
    </w:p>
    <w:p w14:paraId="35FD798A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582C6AB0" w14:textId="38256E37" w:rsidR="00EE03E5" w:rsidRPr="0019480C" w:rsidRDefault="00765D20" w:rsidP="007E528B">
      <w:pPr>
        <w:pStyle w:val="Corpodetexto"/>
        <w:spacing w:before="0" w:line="360" w:lineRule="auto"/>
        <w:rPr>
          <w:szCs w:val="24"/>
        </w:rPr>
      </w:pPr>
      <w:r>
        <w:t xml:space="preserve">Parágrafo único. </w:t>
      </w:r>
      <w:r w:rsidR="00EE03E5" w:rsidRPr="0019480C">
        <w:rPr>
          <w:szCs w:val="24"/>
        </w:rPr>
        <w:t xml:space="preserve">A utilização da tecnologia, pelas </w:t>
      </w:r>
      <w:r w:rsidR="00EE03E5" w:rsidRPr="0019480C">
        <w:rPr>
          <w:b/>
          <w:szCs w:val="24"/>
        </w:rPr>
        <w:t>Partes</w:t>
      </w:r>
      <w:r w:rsidR="00EE03E5" w:rsidRPr="0019480C">
        <w:rPr>
          <w:szCs w:val="24"/>
        </w:rPr>
        <w:t>, será precedida e definida em instrumento próprio.</w:t>
      </w:r>
    </w:p>
    <w:p w14:paraId="3B05CDAF" w14:textId="77777777" w:rsidR="007E528B" w:rsidRDefault="007E528B" w:rsidP="007E528B">
      <w:pPr>
        <w:pStyle w:val="Ttulo1"/>
        <w:spacing w:before="0" w:after="0" w:line="360" w:lineRule="auto"/>
        <w:rPr>
          <w:szCs w:val="24"/>
        </w:rPr>
      </w:pPr>
    </w:p>
    <w:p w14:paraId="68B0940E" w14:textId="54AC1108" w:rsidR="00EE03E5" w:rsidRPr="0019480C" w:rsidRDefault="00765D20" w:rsidP="00765D20">
      <w:pPr>
        <w:pStyle w:val="Ttulo1"/>
        <w:spacing w:before="0" w:after="0" w:line="360" w:lineRule="auto"/>
        <w:jc w:val="left"/>
        <w:rPr>
          <w:szCs w:val="24"/>
        </w:rPr>
      </w:pPr>
      <w:r w:rsidRPr="00FD38A2">
        <w:rPr>
          <w:szCs w:val="24"/>
        </w:rPr>
        <w:t xml:space="preserve">CLÁUSULA </w:t>
      </w:r>
      <w:r>
        <w:rPr>
          <w:szCs w:val="24"/>
        </w:rPr>
        <w:t>DÉCIMA TERCEIRA</w:t>
      </w:r>
      <w:r w:rsidRPr="00FD38A2">
        <w:rPr>
          <w:szCs w:val="24"/>
        </w:rPr>
        <w:t xml:space="preserve"> –</w:t>
      </w:r>
      <w:r>
        <w:rPr>
          <w:szCs w:val="24"/>
        </w:rPr>
        <w:t xml:space="preserve"> </w:t>
      </w:r>
      <w:r w:rsidR="00EE03E5" w:rsidRPr="0019480C">
        <w:rPr>
          <w:szCs w:val="24"/>
        </w:rPr>
        <w:t>DO FORO</w:t>
      </w:r>
    </w:p>
    <w:p w14:paraId="592CC2FD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25413EF3" w14:textId="0F020129" w:rsidR="00EE03E5" w:rsidRPr="0019480C" w:rsidRDefault="00EE03E5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lastRenderedPageBreak/>
        <w:t xml:space="preserve">É competente o </w:t>
      </w:r>
      <w:r w:rsidRPr="00142138">
        <w:rPr>
          <w:szCs w:val="24"/>
        </w:rPr>
        <w:t>Foro da Justiça Federal, Seção Judiciária do Estado do Rio Grande do Sul,</w:t>
      </w:r>
      <w:r w:rsidRPr="0019480C">
        <w:rPr>
          <w:szCs w:val="24"/>
        </w:rPr>
        <w:t xml:space="preserve"> para dirimir quaisquer dúvidas que resultarem da execução deste instrumento.</w:t>
      </w:r>
    </w:p>
    <w:p w14:paraId="5318BE5A" w14:textId="77777777" w:rsidR="007E528B" w:rsidRDefault="007E528B" w:rsidP="007E528B">
      <w:pPr>
        <w:pStyle w:val="Corpodetexto"/>
        <w:spacing w:before="0" w:line="360" w:lineRule="auto"/>
        <w:rPr>
          <w:szCs w:val="24"/>
        </w:rPr>
      </w:pPr>
    </w:p>
    <w:p w14:paraId="774B66DF" w14:textId="77777777" w:rsidR="00EE03E5" w:rsidRPr="0019480C" w:rsidRDefault="00EE03E5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>E assim, por estarem justas e acordadas, firmam o presente instrumento em 3 (três) vias de igual teor e forma, na presença das testemunhas abaixo.</w:t>
      </w:r>
    </w:p>
    <w:p w14:paraId="22B67399" w14:textId="77777777" w:rsidR="0077119B" w:rsidRPr="0019480C" w:rsidRDefault="0077119B" w:rsidP="007E528B">
      <w:pPr>
        <w:pStyle w:val="Corpodetexto"/>
        <w:spacing w:before="0" w:line="360" w:lineRule="auto"/>
        <w:rPr>
          <w:szCs w:val="24"/>
        </w:rPr>
      </w:pPr>
    </w:p>
    <w:p w14:paraId="4C7D6E5A" w14:textId="54AE54AC" w:rsidR="00EE03E5" w:rsidRPr="0019480C" w:rsidRDefault="00EE03E5" w:rsidP="007E528B">
      <w:pPr>
        <w:pStyle w:val="Corpodetexto"/>
        <w:spacing w:before="0" w:line="360" w:lineRule="auto"/>
        <w:rPr>
          <w:szCs w:val="24"/>
        </w:rPr>
      </w:pPr>
      <w:r w:rsidRPr="0019480C">
        <w:rPr>
          <w:szCs w:val="24"/>
        </w:rPr>
        <w:tab/>
      </w:r>
      <w:r w:rsidRPr="0019480C">
        <w:rPr>
          <w:szCs w:val="24"/>
        </w:rPr>
        <w:tab/>
      </w:r>
      <w:r w:rsidRPr="0019480C">
        <w:rPr>
          <w:szCs w:val="24"/>
        </w:rPr>
        <w:tab/>
      </w:r>
      <w:r w:rsidRPr="0019480C">
        <w:rPr>
          <w:szCs w:val="24"/>
        </w:rPr>
        <w:tab/>
      </w:r>
      <w:r w:rsidR="00FE1809" w:rsidRPr="00142138">
        <w:rPr>
          <w:szCs w:val="24"/>
        </w:rPr>
        <w:t>Bagé</w:t>
      </w:r>
      <w:r w:rsidRPr="00142138">
        <w:rPr>
          <w:szCs w:val="24"/>
        </w:rPr>
        <w:t>,</w:t>
      </w:r>
      <w:r w:rsidR="00B827A2" w:rsidRPr="00142138">
        <w:rPr>
          <w:szCs w:val="24"/>
        </w:rPr>
        <w:t xml:space="preserve"> ___ de ___________ </w:t>
      </w:r>
      <w:proofErr w:type="spellStart"/>
      <w:r w:rsidR="00B827A2" w:rsidRPr="00142138">
        <w:rPr>
          <w:szCs w:val="24"/>
        </w:rPr>
        <w:t>de</w:t>
      </w:r>
      <w:proofErr w:type="spellEnd"/>
      <w:r w:rsidR="00B827A2" w:rsidRPr="00142138">
        <w:rPr>
          <w:szCs w:val="24"/>
        </w:rPr>
        <w:t xml:space="preserve"> 20__</w:t>
      </w:r>
    </w:p>
    <w:p w14:paraId="02FF4E43" w14:textId="77777777" w:rsidR="00EE03E5" w:rsidRPr="0019480C" w:rsidRDefault="00EE03E5" w:rsidP="007E528B">
      <w:pPr>
        <w:spacing w:line="360" w:lineRule="auto"/>
        <w:jc w:val="both"/>
        <w:rPr>
          <w:sz w:val="24"/>
          <w:szCs w:val="24"/>
        </w:rPr>
      </w:pPr>
    </w:p>
    <w:p w14:paraId="176A1278" w14:textId="77777777" w:rsidR="00EE03E5" w:rsidRPr="0019480C" w:rsidRDefault="00EE03E5" w:rsidP="007E528B">
      <w:pPr>
        <w:spacing w:line="360" w:lineRule="auto"/>
        <w:jc w:val="both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91621" w:rsidRPr="0019480C" w14:paraId="6EC96036" w14:textId="77777777" w:rsidTr="00391621">
        <w:trPr>
          <w:trHeight w:val="268"/>
        </w:trPr>
        <w:tc>
          <w:tcPr>
            <w:tcW w:w="4606" w:type="dxa"/>
          </w:tcPr>
          <w:p w14:paraId="5B534CED" w14:textId="77777777" w:rsidR="00391621" w:rsidRPr="0019480C" w:rsidRDefault="001552DE" w:rsidP="007E52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480C">
              <w:rPr>
                <w:sz w:val="24"/>
                <w:szCs w:val="24"/>
              </w:rPr>
              <w:t>____</w:t>
            </w:r>
            <w:r w:rsidR="00391621" w:rsidRPr="0019480C">
              <w:rPr>
                <w:sz w:val="24"/>
                <w:szCs w:val="24"/>
              </w:rPr>
              <w:t>____________________________</w:t>
            </w:r>
          </w:p>
          <w:p w14:paraId="25BB0DF2" w14:textId="41D60EAB" w:rsidR="00391621" w:rsidRPr="0019480C" w:rsidRDefault="00391621" w:rsidP="007E52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480C">
              <w:rPr>
                <w:sz w:val="24"/>
                <w:szCs w:val="24"/>
              </w:rPr>
              <w:t>Prof.</w:t>
            </w:r>
            <w:r w:rsidR="00BD3601">
              <w:rPr>
                <w:sz w:val="24"/>
                <w:szCs w:val="24"/>
              </w:rPr>
              <w:t xml:space="preserve"> Dr.</w:t>
            </w:r>
            <w:r w:rsidRPr="0019480C">
              <w:rPr>
                <w:sz w:val="24"/>
                <w:szCs w:val="24"/>
              </w:rPr>
              <w:t xml:space="preserve"> </w:t>
            </w:r>
            <w:r w:rsidR="00FE1809">
              <w:rPr>
                <w:sz w:val="24"/>
                <w:szCs w:val="24"/>
              </w:rPr>
              <w:t>ROBERLAINE RIBEIRO JORGE</w:t>
            </w:r>
          </w:p>
          <w:p w14:paraId="1412BB55" w14:textId="77777777" w:rsidR="00391621" w:rsidRPr="0019480C" w:rsidRDefault="00391621" w:rsidP="00FE18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480C">
              <w:rPr>
                <w:sz w:val="24"/>
                <w:szCs w:val="24"/>
              </w:rPr>
              <w:t xml:space="preserve">Reitor da Universidade Federal </w:t>
            </w:r>
            <w:r w:rsidR="00FE1809">
              <w:rPr>
                <w:sz w:val="24"/>
                <w:szCs w:val="24"/>
              </w:rPr>
              <w:t>do Pampa</w:t>
            </w:r>
          </w:p>
        </w:tc>
        <w:tc>
          <w:tcPr>
            <w:tcW w:w="4606" w:type="dxa"/>
          </w:tcPr>
          <w:p w14:paraId="2DA96B1F" w14:textId="77777777" w:rsidR="00391621" w:rsidRPr="0019480C" w:rsidRDefault="001552DE" w:rsidP="007E52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480C">
              <w:rPr>
                <w:sz w:val="24"/>
                <w:szCs w:val="24"/>
              </w:rPr>
              <w:t>__</w:t>
            </w:r>
            <w:r w:rsidR="00391621" w:rsidRPr="0019480C">
              <w:rPr>
                <w:sz w:val="24"/>
                <w:szCs w:val="24"/>
              </w:rPr>
              <w:t>_____________________________</w:t>
            </w:r>
          </w:p>
          <w:p w14:paraId="577F436D" w14:textId="77777777" w:rsidR="00703A4B" w:rsidRPr="0019480C" w:rsidRDefault="00703A4B" w:rsidP="007E528B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19480C">
              <w:rPr>
                <w:sz w:val="24"/>
                <w:szCs w:val="24"/>
                <w:highlight w:val="yellow"/>
              </w:rPr>
              <w:t xml:space="preserve">(Representante legal) </w:t>
            </w:r>
          </w:p>
          <w:p w14:paraId="484A8B28" w14:textId="77777777" w:rsidR="00391621" w:rsidRPr="0019480C" w:rsidRDefault="00703A4B" w:rsidP="00FE18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480C">
              <w:rPr>
                <w:sz w:val="24"/>
                <w:szCs w:val="24"/>
                <w:highlight w:val="yellow"/>
              </w:rPr>
              <w:t xml:space="preserve">Universidade </w:t>
            </w:r>
            <w:r w:rsidR="00FE1809">
              <w:rPr>
                <w:sz w:val="24"/>
                <w:szCs w:val="24"/>
              </w:rPr>
              <w:t>XXXXXXX</w:t>
            </w:r>
          </w:p>
        </w:tc>
      </w:tr>
    </w:tbl>
    <w:p w14:paraId="3E7CD9EC" w14:textId="77777777" w:rsidR="00E84821" w:rsidRPr="0019480C" w:rsidRDefault="00E84821" w:rsidP="007E528B">
      <w:pPr>
        <w:pStyle w:val="Corpodetexto2"/>
        <w:spacing w:line="360" w:lineRule="auto"/>
        <w:rPr>
          <w:rFonts w:ascii="Times New Roman" w:hAnsi="Times New Roman"/>
          <w:szCs w:val="24"/>
        </w:rPr>
      </w:pPr>
    </w:p>
    <w:p w14:paraId="56C11890" w14:textId="77777777" w:rsidR="00FE1809" w:rsidRDefault="00FE1809" w:rsidP="007E528B">
      <w:pPr>
        <w:pStyle w:val="Corpodetexto2"/>
        <w:spacing w:line="360" w:lineRule="auto"/>
        <w:rPr>
          <w:rFonts w:ascii="Times New Roman" w:hAnsi="Times New Roman"/>
          <w:szCs w:val="24"/>
        </w:rPr>
      </w:pPr>
    </w:p>
    <w:p w14:paraId="48D82062" w14:textId="77777777" w:rsidR="00EE03E5" w:rsidRPr="0019480C" w:rsidRDefault="00EE03E5" w:rsidP="007E528B">
      <w:pPr>
        <w:pStyle w:val="Corpodetexto2"/>
        <w:spacing w:line="360" w:lineRule="auto"/>
        <w:rPr>
          <w:rFonts w:ascii="Times New Roman" w:hAnsi="Times New Roman"/>
          <w:szCs w:val="24"/>
        </w:rPr>
      </w:pPr>
      <w:r w:rsidRPr="0019480C">
        <w:rPr>
          <w:rFonts w:ascii="Times New Roman" w:hAnsi="Times New Roman"/>
          <w:szCs w:val="24"/>
        </w:rPr>
        <w:t>Testemunhas:</w:t>
      </w:r>
    </w:p>
    <w:p w14:paraId="265F21CD" w14:textId="77777777" w:rsidR="00EE03E5" w:rsidRPr="0019480C" w:rsidRDefault="00EE03E5" w:rsidP="007E528B">
      <w:pPr>
        <w:spacing w:line="360" w:lineRule="auto"/>
        <w:jc w:val="both"/>
        <w:rPr>
          <w:b/>
          <w:sz w:val="24"/>
          <w:szCs w:val="24"/>
        </w:rPr>
      </w:pPr>
    </w:p>
    <w:p w14:paraId="2AA072EA" w14:textId="77777777" w:rsidR="00C63C89" w:rsidRPr="0019480C" w:rsidRDefault="00C63C89" w:rsidP="007E528B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51"/>
      </w:tblGrid>
      <w:tr w:rsidR="00E84821" w:rsidRPr="0019480C" w14:paraId="3D209D1D" w14:textId="77777777" w:rsidTr="00D536B9">
        <w:tc>
          <w:tcPr>
            <w:tcW w:w="4605" w:type="dxa"/>
          </w:tcPr>
          <w:p w14:paraId="686552BF" w14:textId="77777777" w:rsidR="00E84821" w:rsidRPr="0019480C" w:rsidRDefault="00E84821" w:rsidP="007E52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480C">
              <w:rPr>
                <w:sz w:val="24"/>
                <w:szCs w:val="24"/>
              </w:rPr>
              <w:t>_______________________________</w:t>
            </w:r>
          </w:p>
          <w:p w14:paraId="12245E21" w14:textId="77777777" w:rsidR="00E84821" w:rsidRPr="0019480C" w:rsidRDefault="00E84821" w:rsidP="007E52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480C">
              <w:rPr>
                <w:sz w:val="24"/>
                <w:szCs w:val="24"/>
              </w:rPr>
              <w:t>Nome:</w:t>
            </w:r>
          </w:p>
          <w:p w14:paraId="183BCB51" w14:textId="77777777" w:rsidR="00E84821" w:rsidRPr="0019480C" w:rsidRDefault="00FE1809" w:rsidP="007E52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  <w:r w:rsidR="00E84821" w:rsidRPr="0019480C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48F3A629" w14:textId="77777777" w:rsidR="00855A07" w:rsidRPr="0019480C" w:rsidRDefault="00855A07" w:rsidP="007E52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480C">
              <w:rPr>
                <w:sz w:val="24"/>
                <w:szCs w:val="24"/>
              </w:rPr>
              <w:t>_______________________________</w:t>
            </w:r>
            <w:r w:rsidR="001552DE" w:rsidRPr="0019480C">
              <w:rPr>
                <w:sz w:val="24"/>
                <w:szCs w:val="24"/>
              </w:rPr>
              <w:t>__</w:t>
            </w:r>
          </w:p>
          <w:p w14:paraId="463A5487" w14:textId="77777777" w:rsidR="00855A07" w:rsidRPr="0019480C" w:rsidRDefault="00855A07" w:rsidP="007E528B">
            <w:pPr>
              <w:spacing w:line="360" w:lineRule="auto"/>
              <w:rPr>
                <w:sz w:val="24"/>
                <w:szCs w:val="24"/>
              </w:rPr>
            </w:pPr>
            <w:r w:rsidRPr="0019480C">
              <w:rPr>
                <w:sz w:val="24"/>
                <w:szCs w:val="24"/>
              </w:rPr>
              <w:t>Nome:</w:t>
            </w:r>
          </w:p>
          <w:p w14:paraId="46C98C85" w14:textId="77777777" w:rsidR="00E84821" w:rsidRPr="0019480C" w:rsidRDefault="00FE1809" w:rsidP="007E5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  <w:r w:rsidR="00855A07" w:rsidRPr="0019480C">
              <w:rPr>
                <w:sz w:val="24"/>
                <w:szCs w:val="24"/>
              </w:rPr>
              <w:t>:</w:t>
            </w:r>
          </w:p>
        </w:tc>
      </w:tr>
    </w:tbl>
    <w:p w14:paraId="2738305D" w14:textId="77777777" w:rsidR="00EE03E5" w:rsidRPr="0019480C" w:rsidRDefault="00EE03E5" w:rsidP="007E528B">
      <w:pPr>
        <w:spacing w:line="360" w:lineRule="auto"/>
        <w:jc w:val="both"/>
        <w:rPr>
          <w:b/>
          <w:sz w:val="24"/>
          <w:szCs w:val="24"/>
        </w:rPr>
      </w:pPr>
    </w:p>
    <w:sectPr w:rsidR="00EE03E5" w:rsidRPr="0019480C" w:rsidSect="00074316">
      <w:headerReference w:type="default" r:id="rId8"/>
      <w:footerReference w:type="default" r:id="rId9"/>
      <w:pgSz w:w="11907" w:h="16840" w:code="9"/>
      <w:pgMar w:top="1134" w:right="1418" w:bottom="1021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C2D8" w14:textId="77777777" w:rsidR="00375068" w:rsidRDefault="00375068">
      <w:r>
        <w:separator/>
      </w:r>
    </w:p>
  </w:endnote>
  <w:endnote w:type="continuationSeparator" w:id="0">
    <w:p w14:paraId="500BBF7F" w14:textId="77777777" w:rsidR="00375068" w:rsidRDefault="0037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</w:rPr>
      <w:id w:val="277995430"/>
      <w:docPartObj>
        <w:docPartGallery w:val="Page Numbers (Bottom of Page)"/>
        <w:docPartUnique/>
      </w:docPartObj>
    </w:sdtPr>
    <w:sdtEndPr/>
    <w:sdtContent>
      <w:p w14:paraId="53E2C382" w14:textId="77777777" w:rsidR="0077119B" w:rsidRPr="0077119B" w:rsidRDefault="00E26F63">
        <w:pPr>
          <w:pStyle w:val="Rodap"/>
          <w:jc w:val="right"/>
          <w:rPr>
            <w:rFonts w:ascii="Times New Roman" w:hAnsi="Times New Roman"/>
            <w:sz w:val="20"/>
          </w:rPr>
        </w:pPr>
        <w:r w:rsidRPr="0077119B">
          <w:rPr>
            <w:rFonts w:ascii="Times New Roman" w:hAnsi="Times New Roman"/>
            <w:sz w:val="20"/>
          </w:rPr>
          <w:fldChar w:fldCharType="begin"/>
        </w:r>
        <w:r w:rsidR="0077119B" w:rsidRPr="0077119B">
          <w:rPr>
            <w:rFonts w:ascii="Times New Roman" w:hAnsi="Times New Roman"/>
            <w:sz w:val="20"/>
          </w:rPr>
          <w:instrText>PAGE   \* MERGEFORMAT</w:instrText>
        </w:r>
        <w:r w:rsidRPr="0077119B">
          <w:rPr>
            <w:rFonts w:ascii="Times New Roman" w:hAnsi="Times New Roman"/>
            <w:sz w:val="20"/>
          </w:rPr>
          <w:fldChar w:fldCharType="separate"/>
        </w:r>
        <w:r w:rsidR="00FE1809">
          <w:rPr>
            <w:rFonts w:ascii="Times New Roman" w:hAnsi="Times New Roman"/>
            <w:noProof/>
            <w:sz w:val="20"/>
          </w:rPr>
          <w:t>5</w:t>
        </w:r>
        <w:r w:rsidRPr="0077119B">
          <w:rPr>
            <w:rFonts w:ascii="Times New Roman" w:hAnsi="Times New Roman"/>
            <w:sz w:val="20"/>
          </w:rPr>
          <w:fldChar w:fldCharType="end"/>
        </w:r>
      </w:p>
    </w:sdtContent>
  </w:sdt>
  <w:p w14:paraId="3D7344CB" w14:textId="77777777" w:rsidR="00FA56CC" w:rsidRDefault="00FA56CC">
    <w:pPr>
      <w:pStyle w:val="Rodap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EF2C" w14:textId="77777777" w:rsidR="00375068" w:rsidRDefault="00375068">
      <w:r>
        <w:separator/>
      </w:r>
    </w:p>
  </w:footnote>
  <w:footnote w:type="continuationSeparator" w:id="0">
    <w:p w14:paraId="793E3323" w14:textId="77777777" w:rsidR="00375068" w:rsidRDefault="0037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3D51" w14:textId="77777777" w:rsidR="00FE1809" w:rsidRPr="00FE1809" w:rsidRDefault="00FE1809" w:rsidP="00FE1809">
    <w:pPr>
      <w:rPr>
        <w:sz w:val="24"/>
        <w:szCs w:val="24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41"/>
      <w:gridCol w:w="4849"/>
      <w:gridCol w:w="1971"/>
    </w:tblGrid>
    <w:tr w:rsidR="00FE1809" w:rsidRPr="00FE1809" w14:paraId="5829FEE3" w14:textId="77777777" w:rsidTr="00FE1809"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3F756AC" w14:textId="77777777" w:rsidR="00FE1809" w:rsidRPr="00FE1809" w:rsidRDefault="00FE1809" w:rsidP="00FE1809">
          <w:pPr>
            <w:jc w:val="both"/>
            <w:rPr>
              <w:sz w:val="24"/>
              <w:szCs w:val="24"/>
            </w:rPr>
          </w:pPr>
          <w:r w:rsidRPr="00FE1809"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 wp14:anchorId="2AD1057B" wp14:editId="2FCC0B83">
                <wp:extent cx="1285875" cy="866775"/>
                <wp:effectExtent l="0" t="0" r="0" b="0"/>
                <wp:docPr id="2" name="Imagem 2" descr="https://lh3.googleusercontent.com/o-JXSYTs5paSk0f1IgAVDYbT_Yy1qHLMLEZgBsZd77q484tjyL2UDfnTHQ1p-coCFKRrIZpsIOYl1V1Z9Bgd9PjziwQIU7gRQNZDK4zzEje1Zwt8orPJvXpvFpdtylYqC9BIW8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o-JXSYTs5paSk0f1IgAVDYbT_Yy1qHLMLEZgBsZd77q484tjyL2UDfnTHQ1p-coCFKRrIZpsIOYl1V1Z9Bgd9PjziwQIU7gRQNZDK4zzEje1Zwt8orPJvXpvFpdtylYqC9BIW8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C4BCE9" w14:textId="77777777" w:rsidR="00FE1809" w:rsidRPr="00FE1809" w:rsidRDefault="00FE1809" w:rsidP="00FE1809">
          <w:pPr>
            <w:jc w:val="center"/>
            <w:rPr>
              <w:sz w:val="24"/>
              <w:szCs w:val="24"/>
            </w:rPr>
          </w:pPr>
          <w:r w:rsidRPr="00FE1809">
            <w:rPr>
              <w:b/>
              <w:bCs/>
              <w:color w:val="000000"/>
            </w:rPr>
            <w:t>MINISTÉRIO DA EDUCAÇÃO</w:t>
          </w:r>
        </w:p>
        <w:p w14:paraId="208FE181" w14:textId="77777777" w:rsidR="00FE1809" w:rsidRPr="00FE1809" w:rsidRDefault="00FE1809" w:rsidP="00FE1809">
          <w:pPr>
            <w:jc w:val="center"/>
            <w:rPr>
              <w:sz w:val="24"/>
              <w:szCs w:val="24"/>
            </w:rPr>
          </w:pPr>
          <w:r w:rsidRPr="00FE1809">
            <w:rPr>
              <w:b/>
              <w:bCs/>
              <w:color w:val="000000"/>
            </w:rPr>
            <w:t>UNIVERSIDADE FEDERAL DO PAMPA</w:t>
          </w:r>
        </w:p>
        <w:p w14:paraId="4ACAE7CE" w14:textId="77777777" w:rsidR="00FE1809" w:rsidRPr="00FE1809" w:rsidRDefault="00FE1809" w:rsidP="00FE1809">
          <w:pPr>
            <w:jc w:val="center"/>
            <w:rPr>
              <w:sz w:val="24"/>
              <w:szCs w:val="24"/>
            </w:rPr>
          </w:pPr>
          <w:r w:rsidRPr="00FE1809">
            <w:rPr>
              <w:b/>
              <w:bCs/>
              <w:color w:val="000000"/>
            </w:rPr>
            <w:t>PRÓ-REITORIA DE PESQUISA, PÓS-GRADUAÇÃO E INOVAÇÃO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2BB0C9" w14:textId="77777777" w:rsidR="00FE1809" w:rsidRPr="00FE1809" w:rsidRDefault="00FE1809" w:rsidP="00FE1809">
          <w:pPr>
            <w:jc w:val="right"/>
            <w:rPr>
              <w:sz w:val="24"/>
              <w:szCs w:val="24"/>
            </w:rPr>
          </w:pPr>
          <w:r w:rsidRPr="00FE1809">
            <w:rPr>
              <w:noProof/>
              <w:color w:val="000000"/>
              <w:sz w:val="21"/>
              <w:szCs w:val="21"/>
              <w:bdr w:val="none" w:sz="0" w:space="0" w:color="auto" w:frame="1"/>
            </w:rPr>
            <w:drawing>
              <wp:inline distT="0" distB="0" distL="0" distR="0" wp14:anchorId="41E27389" wp14:editId="27772B88">
                <wp:extent cx="1114425" cy="1047750"/>
                <wp:effectExtent l="0" t="0" r="0" b="0"/>
                <wp:docPr id="1" name="Imagem 1" descr="https://lh6.googleusercontent.com/MOerbLaiVg8OFX_W1nRwWa1FxU1h51e0eCiH0AYEB5XcDYgYr3tqBCMcHZoqdPX7otz5nDQozRDFdetz5-EgR7SLKopf1SNAOWE6RcsuKaiTz9veoVO1o1zl53tEC_r7JyWic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6.googleusercontent.com/MOerbLaiVg8OFX_W1nRwWa1FxU1h51e0eCiH0AYEB5XcDYgYr3tqBCMcHZoqdPX7otz5nDQozRDFdetz5-EgR7SLKopf1SNAOWE6RcsuKaiTz9veoVO1o1zl53tEC_r7JyWic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242B92" w14:textId="77777777" w:rsidR="00FE1809" w:rsidRDefault="00FE18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28C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C863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D84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B3444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478A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F93C81"/>
    <w:multiLevelType w:val="multilevel"/>
    <w:tmpl w:val="C2385EBA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8"/>
        </w:tabs>
        <w:ind w:left="1728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33295B22"/>
    <w:multiLevelType w:val="multilevel"/>
    <w:tmpl w:val="CF269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E5"/>
    <w:rsid w:val="0000024B"/>
    <w:rsid w:val="00011A64"/>
    <w:rsid w:val="0001358E"/>
    <w:rsid w:val="00045D67"/>
    <w:rsid w:val="00052601"/>
    <w:rsid w:val="00064B5B"/>
    <w:rsid w:val="00074316"/>
    <w:rsid w:val="00087308"/>
    <w:rsid w:val="00096BC0"/>
    <w:rsid w:val="000A31EF"/>
    <w:rsid w:val="000B546D"/>
    <w:rsid w:val="000C64B5"/>
    <w:rsid w:val="000D3317"/>
    <w:rsid w:val="000D3B2C"/>
    <w:rsid w:val="000E29FB"/>
    <w:rsid w:val="000E7D60"/>
    <w:rsid w:val="0010413F"/>
    <w:rsid w:val="00112AC0"/>
    <w:rsid w:val="00142138"/>
    <w:rsid w:val="00147664"/>
    <w:rsid w:val="001552DE"/>
    <w:rsid w:val="001701D9"/>
    <w:rsid w:val="001711FB"/>
    <w:rsid w:val="0017500F"/>
    <w:rsid w:val="00175C17"/>
    <w:rsid w:val="0019480C"/>
    <w:rsid w:val="001A2091"/>
    <w:rsid w:val="001A2802"/>
    <w:rsid w:val="001A3AAF"/>
    <w:rsid w:val="001C6FCA"/>
    <w:rsid w:val="001D6AD9"/>
    <w:rsid w:val="001E76F9"/>
    <w:rsid w:val="001F3351"/>
    <w:rsid w:val="001F7C07"/>
    <w:rsid w:val="002274F0"/>
    <w:rsid w:val="002350D9"/>
    <w:rsid w:val="00244ECE"/>
    <w:rsid w:val="0025047A"/>
    <w:rsid w:val="002527E0"/>
    <w:rsid w:val="0025506D"/>
    <w:rsid w:val="00256264"/>
    <w:rsid w:val="0026733B"/>
    <w:rsid w:val="00285251"/>
    <w:rsid w:val="002878DF"/>
    <w:rsid w:val="00290945"/>
    <w:rsid w:val="0029155D"/>
    <w:rsid w:val="002B24FF"/>
    <w:rsid w:val="002E30D5"/>
    <w:rsid w:val="0031244F"/>
    <w:rsid w:val="00312E99"/>
    <w:rsid w:val="00327F86"/>
    <w:rsid w:val="0033579E"/>
    <w:rsid w:val="00342EF1"/>
    <w:rsid w:val="00356446"/>
    <w:rsid w:val="00366DEE"/>
    <w:rsid w:val="00375068"/>
    <w:rsid w:val="00391621"/>
    <w:rsid w:val="003A160F"/>
    <w:rsid w:val="003A46FB"/>
    <w:rsid w:val="003B30E3"/>
    <w:rsid w:val="003B55EA"/>
    <w:rsid w:val="003B5EF6"/>
    <w:rsid w:val="003E3CB2"/>
    <w:rsid w:val="0040503F"/>
    <w:rsid w:val="00422F25"/>
    <w:rsid w:val="00443F11"/>
    <w:rsid w:val="00473A43"/>
    <w:rsid w:val="00484FE6"/>
    <w:rsid w:val="00486C34"/>
    <w:rsid w:val="00487EBC"/>
    <w:rsid w:val="004A2557"/>
    <w:rsid w:val="004A48CA"/>
    <w:rsid w:val="004A62A9"/>
    <w:rsid w:val="004C24AB"/>
    <w:rsid w:val="004D4E0C"/>
    <w:rsid w:val="004E6360"/>
    <w:rsid w:val="004F0492"/>
    <w:rsid w:val="004F77A6"/>
    <w:rsid w:val="005031F5"/>
    <w:rsid w:val="00523A57"/>
    <w:rsid w:val="00543041"/>
    <w:rsid w:val="00545BE2"/>
    <w:rsid w:val="00576CCB"/>
    <w:rsid w:val="00580573"/>
    <w:rsid w:val="005811DD"/>
    <w:rsid w:val="005C6D1F"/>
    <w:rsid w:val="005C7181"/>
    <w:rsid w:val="005D4F86"/>
    <w:rsid w:val="005E41C7"/>
    <w:rsid w:val="005F221B"/>
    <w:rsid w:val="006014FA"/>
    <w:rsid w:val="00613752"/>
    <w:rsid w:val="00614F5E"/>
    <w:rsid w:val="00615BB6"/>
    <w:rsid w:val="00661607"/>
    <w:rsid w:val="0067651E"/>
    <w:rsid w:val="006776D5"/>
    <w:rsid w:val="00682F87"/>
    <w:rsid w:val="00684ED9"/>
    <w:rsid w:val="006879F5"/>
    <w:rsid w:val="00695A9A"/>
    <w:rsid w:val="006970EC"/>
    <w:rsid w:val="006C4F0C"/>
    <w:rsid w:val="006F5CF4"/>
    <w:rsid w:val="006F6AE3"/>
    <w:rsid w:val="00701266"/>
    <w:rsid w:val="00703A4B"/>
    <w:rsid w:val="00720AA7"/>
    <w:rsid w:val="00737F62"/>
    <w:rsid w:val="007443F3"/>
    <w:rsid w:val="007514C0"/>
    <w:rsid w:val="00751A27"/>
    <w:rsid w:val="00765D20"/>
    <w:rsid w:val="0077119B"/>
    <w:rsid w:val="00773E4F"/>
    <w:rsid w:val="0078549E"/>
    <w:rsid w:val="0078785C"/>
    <w:rsid w:val="00790E2A"/>
    <w:rsid w:val="007B4068"/>
    <w:rsid w:val="007C2911"/>
    <w:rsid w:val="007D1F54"/>
    <w:rsid w:val="007D31B0"/>
    <w:rsid w:val="007E528B"/>
    <w:rsid w:val="007E6213"/>
    <w:rsid w:val="007F0EA8"/>
    <w:rsid w:val="007F1E3C"/>
    <w:rsid w:val="00801F23"/>
    <w:rsid w:val="00814AC8"/>
    <w:rsid w:val="00826280"/>
    <w:rsid w:val="00835B5F"/>
    <w:rsid w:val="008429B6"/>
    <w:rsid w:val="00855A07"/>
    <w:rsid w:val="00856B99"/>
    <w:rsid w:val="00865E73"/>
    <w:rsid w:val="008662B7"/>
    <w:rsid w:val="00871C16"/>
    <w:rsid w:val="008A4415"/>
    <w:rsid w:val="008B09CF"/>
    <w:rsid w:val="008B629C"/>
    <w:rsid w:val="008C37F1"/>
    <w:rsid w:val="008D0C25"/>
    <w:rsid w:val="008D4725"/>
    <w:rsid w:val="008E5FD9"/>
    <w:rsid w:val="008F506A"/>
    <w:rsid w:val="0091163D"/>
    <w:rsid w:val="009166E7"/>
    <w:rsid w:val="00925454"/>
    <w:rsid w:val="00977CB4"/>
    <w:rsid w:val="00982470"/>
    <w:rsid w:val="009A0EF5"/>
    <w:rsid w:val="009A48E6"/>
    <w:rsid w:val="009B6343"/>
    <w:rsid w:val="009E5083"/>
    <w:rsid w:val="00A409B0"/>
    <w:rsid w:val="00A47F54"/>
    <w:rsid w:val="00A52571"/>
    <w:rsid w:val="00A7638F"/>
    <w:rsid w:val="00A7733C"/>
    <w:rsid w:val="00A802B7"/>
    <w:rsid w:val="00AA0123"/>
    <w:rsid w:val="00AA54EF"/>
    <w:rsid w:val="00AB2DFF"/>
    <w:rsid w:val="00AB313E"/>
    <w:rsid w:val="00AB5D05"/>
    <w:rsid w:val="00AC6461"/>
    <w:rsid w:val="00AD419D"/>
    <w:rsid w:val="00AE53C4"/>
    <w:rsid w:val="00B006C3"/>
    <w:rsid w:val="00B1728A"/>
    <w:rsid w:val="00B42D7A"/>
    <w:rsid w:val="00B451BB"/>
    <w:rsid w:val="00B81625"/>
    <w:rsid w:val="00B827A2"/>
    <w:rsid w:val="00B9683D"/>
    <w:rsid w:val="00BA7017"/>
    <w:rsid w:val="00BD3601"/>
    <w:rsid w:val="00BD4CC4"/>
    <w:rsid w:val="00BD6037"/>
    <w:rsid w:val="00BE1558"/>
    <w:rsid w:val="00BE3CBA"/>
    <w:rsid w:val="00BF5EEE"/>
    <w:rsid w:val="00C05702"/>
    <w:rsid w:val="00C058F5"/>
    <w:rsid w:val="00C14C3E"/>
    <w:rsid w:val="00C2047A"/>
    <w:rsid w:val="00C442B0"/>
    <w:rsid w:val="00C63C89"/>
    <w:rsid w:val="00C6524A"/>
    <w:rsid w:val="00C73C70"/>
    <w:rsid w:val="00C73DAC"/>
    <w:rsid w:val="00C74F59"/>
    <w:rsid w:val="00CA1E2A"/>
    <w:rsid w:val="00CE430E"/>
    <w:rsid w:val="00D10068"/>
    <w:rsid w:val="00D1570F"/>
    <w:rsid w:val="00D21DDC"/>
    <w:rsid w:val="00D35485"/>
    <w:rsid w:val="00D41CBA"/>
    <w:rsid w:val="00D518F5"/>
    <w:rsid w:val="00D536B9"/>
    <w:rsid w:val="00D5580A"/>
    <w:rsid w:val="00D55FB3"/>
    <w:rsid w:val="00D7151E"/>
    <w:rsid w:val="00D95A14"/>
    <w:rsid w:val="00DC6909"/>
    <w:rsid w:val="00DE6621"/>
    <w:rsid w:val="00E141FF"/>
    <w:rsid w:val="00E1477B"/>
    <w:rsid w:val="00E21F88"/>
    <w:rsid w:val="00E26F63"/>
    <w:rsid w:val="00E33527"/>
    <w:rsid w:val="00E4138A"/>
    <w:rsid w:val="00E6514A"/>
    <w:rsid w:val="00E67B66"/>
    <w:rsid w:val="00E7026E"/>
    <w:rsid w:val="00E83FED"/>
    <w:rsid w:val="00E84821"/>
    <w:rsid w:val="00EA57D6"/>
    <w:rsid w:val="00EB1BEE"/>
    <w:rsid w:val="00EB3DBD"/>
    <w:rsid w:val="00EC083A"/>
    <w:rsid w:val="00ED6A30"/>
    <w:rsid w:val="00EE03E5"/>
    <w:rsid w:val="00EE130D"/>
    <w:rsid w:val="00EE552D"/>
    <w:rsid w:val="00EE5D3C"/>
    <w:rsid w:val="00F069F3"/>
    <w:rsid w:val="00F202ED"/>
    <w:rsid w:val="00F41851"/>
    <w:rsid w:val="00F42CEC"/>
    <w:rsid w:val="00F46B6B"/>
    <w:rsid w:val="00F50009"/>
    <w:rsid w:val="00F5700A"/>
    <w:rsid w:val="00F65905"/>
    <w:rsid w:val="00F828F3"/>
    <w:rsid w:val="00FA56CC"/>
    <w:rsid w:val="00FA5BCC"/>
    <w:rsid w:val="00FD38A2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FBCDF6"/>
  <w15:docId w15:val="{C4C0A7D3-9CE7-48A9-953D-09708FE0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F54"/>
  </w:style>
  <w:style w:type="paragraph" w:styleId="Ttulo1">
    <w:name w:val="heading 1"/>
    <w:basedOn w:val="Normal"/>
    <w:next w:val="Normal"/>
    <w:qFormat/>
    <w:rsid w:val="006F6AE3"/>
    <w:pPr>
      <w:keepNext/>
      <w:spacing w:before="360" w:after="12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C6FCA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1C6FCA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1C6FCA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Corpodetexto2">
    <w:name w:val="Body Text 2"/>
    <w:basedOn w:val="Normal"/>
    <w:semiHidden/>
    <w:rsid w:val="001C6FCA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1C6FCA"/>
    <w:pPr>
      <w:ind w:firstLine="1559"/>
      <w:jc w:val="both"/>
      <w:outlineLvl w:val="0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1C6FCA"/>
    <w:pPr>
      <w:ind w:firstLine="851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semiHidden/>
    <w:qFormat/>
    <w:rsid w:val="00A47F54"/>
    <w:pPr>
      <w:spacing w:before="120"/>
      <w:jc w:val="both"/>
    </w:pPr>
    <w:rPr>
      <w:sz w:val="24"/>
    </w:rPr>
  </w:style>
  <w:style w:type="paragraph" w:customStyle="1" w:styleId="t7">
    <w:name w:val="t7"/>
    <w:basedOn w:val="Normal"/>
    <w:rsid w:val="001C6FCA"/>
    <w:pPr>
      <w:widowControl w:val="0"/>
      <w:spacing w:line="240" w:lineRule="atLeast"/>
      <w:jc w:val="both"/>
    </w:pPr>
    <w:rPr>
      <w:snapToGrid w:val="0"/>
      <w:sz w:val="24"/>
    </w:rPr>
  </w:style>
  <w:style w:type="paragraph" w:styleId="MapadoDocumento">
    <w:name w:val="Document Map"/>
    <w:basedOn w:val="Normal"/>
    <w:semiHidden/>
    <w:rsid w:val="001C6FCA"/>
    <w:pPr>
      <w:shd w:val="clear" w:color="auto" w:fill="000080"/>
    </w:pPr>
    <w:rPr>
      <w:rFonts w:ascii="Tahoma" w:hAnsi="Tahoma"/>
    </w:rPr>
  </w:style>
  <w:style w:type="character" w:styleId="Forte">
    <w:name w:val="Strong"/>
    <w:uiPriority w:val="22"/>
    <w:qFormat/>
    <w:rsid w:val="008B09CF"/>
    <w:rPr>
      <w:b/>
      <w:bCs/>
    </w:rPr>
  </w:style>
  <w:style w:type="table" w:styleId="Tabelacomgrade">
    <w:name w:val="Table Grid"/>
    <w:basedOn w:val="Tabelanormal"/>
    <w:uiPriority w:val="59"/>
    <w:rsid w:val="00E8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6616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60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60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60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160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6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1607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751A27"/>
    <w:rPr>
      <w:rFonts w:ascii="Arial" w:hAnsi="Arial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47F54"/>
    <w:pPr>
      <w:pBdr>
        <w:top w:val="single" w:sz="4" w:space="1" w:color="auto"/>
        <w:bottom w:val="single" w:sz="4" w:space="1" w:color="auto"/>
      </w:pBd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47F54"/>
    <w:rPr>
      <w:rFonts w:eastAsiaTheme="majorEastAsia" w:cstheme="majorBidi"/>
      <w:spacing w:val="-10"/>
      <w:kern w:val="28"/>
      <w:sz w:val="28"/>
      <w:szCs w:val="56"/>
    </w:rPr>
  </w:style>
  <w:style w:type="paragraph" w:customStyle="1" w:styleId="Ementa">
    <w:name w:val="Ementa"/>
    <w:basedOn w:val="Normal"/>
    <w:qFormat/>
    <w:rsid w:val="001F3351"/>
    <w:pPr>
      <w:spacing w:before="360" w:after="360"/>
      <w:ind w:left="2268"/>
      <w:jc w:val="both"/>
    </w:pPr>
    <w:rPr>
      <w:rFonts w:cs="Arial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D3B2C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FE180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442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0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D239F-189F-409A-BBF2-1CA14AF5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8</Pages>
  <Words>1720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CO- TITULARIDADE DOS RESULTADOS PROVENIENTES DA EXECUÇÃO DO PROJETO “XXX” ENTRE A UNIVERSIDADE FEDERAL DO RIO GRANDE DO SUL –UFRGS e a COMPANHIA ESTADUAL DE ENERGIA ELÉTRICA- CEEE</vt:lpstr>
    </vt:vector>
  </TitlesOfParts>
  <Company>UFRGS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CO- TITULARIDADE DOS RESULTADOS PROVENIENTES DA EXECUÇÃO DO PROJETO “XXX” ENTRE A UNIVERSIDADE FEDERAL DO RIO GRANDE DO SUL –UFRGS e a COMPANHIA ESTADUAL DE ENERGIA ELÉTRICA- CEEE</dc:title>
  <dc:creator>Adriano</dc:creator>
  <cp:lastModifiedBy>Guilherme Vaz Chiesa</cp:lastModifiedBy>
  <cp:revision>8</cp:revision>
  <cp:lastPrinted>2004-07-27T19:36:00Z</cp:lastPrinted>
  <dcterms:created xsi:type="dcterms:W3CDTF">2020-10-23T15:02:00Z</dcterms:created>
  <dcterms:modified xsi:type="dcterms:W3CDTF">2022-02-01T13:45:00Z</dcterms:modified>
</cp:coreProperties>
</file>