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C62E" w14:textId="77777777" w:rsidR="005351BE" w:rsidRDefault="005351BE" w:rsidP="005351BE">
      <w:pPr>
        <w:spacing w:after="0" w:line="360" w:lineRule="auto"/>
        <w:ind w:left="0" w:hanging="2"/>
        <w:jc w:val="center"/>
      </w:pPr>
      <w:r>
        <w:rPr>
          <w:rFonts w:ascii="Arial" w:eastAsia="Arial" w:hAnsi="Arial" w:cs="Arial"/>
          <w:b/>
          <w:sz w:val="24"/>
          <w:szCs w:val="24"/>
        </w:rPr>
        <w:t>RELATÓRIO FINAL DE ATIVIDADES DO BOLSISTA – EMPREENDEBOLSAS</w:t>
      </w:r>
    </w:p>
    <w:p w14:paraId="7127B28B" w14:textId="77777777" w:rsidR="005351BE" w:rsidRDefault="005351BE" w:rsidP="005351BE">
      <w:pP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W w:w="1041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3498"/>
        <w:gridCol w:w="6912"/>
      </w:tblGrid>
      <w:tr w:rsidR="005351BE" w14:paraId="66D79251" w14:textId="77777777" w:rsidTr="00E2544B">
        <w:trPr>
          <w:trHeight w:val="46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1AF9648D" w14:textId="77777777" w:rsidR="005351BE" w:rsidRDefault="005351BE" w:rsidP="00E2544B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Orientador: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C9337FB" w14:textId="77777777" w:rsidR="005351BE" w:rsidRDefault="005351BE" w:rsidP="00E2544B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BE" w14:paraId="5671010A" w14:textId="77777777" w:rsidTr="00E2544B">
        <w:trPr>
          <w:trHeight w:val="46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77150A42" w14:textId="77777777" w:rsidR="005351BE" w:rsidRDefault="005351BE" w:rsidP="00E2544B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Comissão de Inovação e Empreendedorismo (campus) 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D378833" w14:textId="77777777" w:rsidR="005351BE" w:rsidRDefault="005351BE" w:rsidP="00E2544B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BE" w14:paraId="063B1D84" w14:textId="77777777" w:rsidTr="00E2544B">
        <w:trPr>
          <w:trHeight w:val="58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4841C7DB" w14:textId="77777777" w:rsidR="005351BE" w:rsidRDefault="005351BE" w:rsidP="00E2544B">
            <w:pPr>
              <w:spacing w:after="0" w:line="240" w:lineRule="auto"/>
              <w:ind w:left="0" w:hanging="2"/>
              <w:jc w:val="right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Bolsista: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E9CF3A1" w14:textId="77777777" w:rsidR="005351BE" w:rsidRDefault="005351BE" w:rsidP="00E2544B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51BE" w14:paraId="601D6151" w14:textId="77777777" w:rsidTr="00E2544B">
        <w:trPr>
          <w:trHeight w:val="360"/>
          <w:jc w:val="center"/>
        </w:trPr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24E80302" w14:textId="77777777" w:rsidR="005351BE" w:rsidRDefault="005351BE" w:rsidP="00E2544B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Curso:</w:t>
            </w:r>
          </w:p>
        </w:tc>
        <w:tc>
          <w:tcPr>
            <w:tcW w:w="6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3C82416" w14:textId="77777777" w:rsidR="005351BE" w:rsidRDefault="005351BE" w:rsidP="00E2544B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22B4E0B" w14:textId="77777777" w:rsidR="005351BE" w:rsidRDefault="005351BE" w:rsidP="005351BE">
      <w:pPr>
        <w:tabs>
          <w:tab w:val="left" w:pos="567"/>
        </w:tabs>
        <w:spacing w:after="0"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325DF23C" w14:textId="77777777" w:rsidR="005351BE" w:rsidRDefault="005351BE" w:rsidP="005351BE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  <w:r>
        <w:rPr>
          <w:rFonts w:ascii="Arial" w:eastAsia="Arial" w:hAnsi="Arial" w:cs="Arial"/>
          <w:b/>
          <w:color w:val="000001"/>
          <w:sz w:val="20"/>
          <w:szCs w:val="20"/>
        </w:rPr>
        <w:t>RELATÓRIO DE ATIVIDADES</w:t>
      </w:r>
    </w:p>
    <w:p w14:paraId="5922B366" w14:textId="77777777" w:rsidR="005351BE" w:rsidRDefault="005351BE" w:rsidP="005351BE">
      <w:pPr>
        <w:numPr>
          <w:ilvl w:val="0"/>
          <w:numId w:val="1"/>
        </w:numPr>
        <w:tabs>
          <w:tab w:val="left" w:pos="567"/>
        </w:tabs>
        <w:suppressAutoHyphens w:val="0"/>
        <w:spacing w:after="0"/>
        <w:ind w:leftChars="0" w:left="0" w:firstLineChars="0" w:hanging="2"/>
        <w:jc w:val="both"/>
        <w:textDirection w:val="lrTb"/>
        <w:textAlignment w:val="auto"/>
        <w:outlineLvl w:val="9"/>
        <w:rPr>
          <w:color w:val="000001"/>
        </w:rPr>
      </w:pPr>
      <w:r>
        <w:rPr>
          <w:rFonts w:ascii="Arial" w:eastAsia="Arial" w:hAnsi="Arial" w:cs="Arial"/>
          <w:color w:val="000001"/>
          <w:sz w:val="20"/>
          <w:szCs w:val="20"/>
        </w:rPr>
        <w:t xml:space="preserve">De forma objetiva, o bolsista deve </w:t>
      </w:r>
      <w:r>
        <w:rPr>
          <w:rFonts w:ascii="Arial" w:eastAsia="Arial" w:hAnsi="Arial" w:cs="Arial"/>
          <w:i/>
          <w:color w:val="000001"/>
          <w:sz w:val="20"/>
          <w:szCs w:val="20"/>
        </w:rPr>
        <w:t>descrever</w:t>
      </w:r>
      <w:r>
        <w:rPr>
          <w:rFonts w:ascii="Arial" w:eastAsia="Arial" w:hAnsi="Arial" w:cs="Arial"/>
          <w:color w:val="000001"/>
          <w:sz w:val="20"/>
          <w:szCs w:val="20"/>
        </w:rPr>
        <w:t xml:space="preserve"> as </w:t>
      </w:r>
      <w:r>
        <w:rPr>
          <w:rFonts w:ascii="Arial" w:eastAsia="Arial" w:hAnsi="Arial" w:cs="Arial"/>
          <w:i/>
          <w:color w:val="000001"/>
          <w:sz w:val="20"/>
          <w:szCs w:val="20"/>
        </w:rPr>
        <w:t>atividades exercidas</w:t>
      </w:r>
      <w:r>
        <w:rPr>
          <w:rFonts w:ascii="Arial" w:eastAsia="Arial" w:hAnsi="Arial" w:cs="Arial"/>
          <w:color w:val="000001"/>
          <w:sz w:val="20"/>
          <w:szCs w:val="20"/>
        </w:rPr>
        <w:t xml:space="preserve"> e os </w:t>
      </w:r>
      <w:r>
        <w:rPr>
          <w:rFonts w:ascii="Arial" w:eastAsia="Arial" w:hAnsi="Arial" w:cs="Arial"/>
          <w:i/>
          <w:color w:val="000001"/>
          <w:sz w:val="20"/>
          <w:szCs w:val="20"/>
        </w:rPr>
        <w:t>resultados</w:t>
      </w:r>
      <w:r>
        <w:rPr>
          <w:rFonts w:ascii="Arial" w:eastAsia="Arial" w:hAnsi="Arial" w:cs="Arial"/>
          <w:color w:val="000001"/>
          <w:sz w:val="20"/>
          <w:szCs w:val="20"/>
        </w:rPr>
        <w:t xml:space="preserve"> em termos de atendimento ao Plano de Atividades do Bolsista, descrevendo a contribuição da bolsa para sua iniciação em inovação e empreendedorismo.</w:t>
      </w:r>
    </w:p>
    <w:p w14:paraId="23493476" w14:textId="77777777" w:rsidR="005351BE" w:rsidRDefault="005351BE" w:rsidP="005351BE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</w:p>
    <w:p w14:paraId="4A6E55A1" w14:textId="77777777" w:rsidR="005351BE" w:rsidRDefault="005351BE" w:rsidP="005351BE">
      <w:pPr>
        <w:numPr>
          <w:ilvl w:val="0"/>
          <w:numId w:val="1"/>
        </w:numPr>
        <w:tabs>
          <w:tab w:val="left" w:pos="567"/>
        </w:tabs>
        <w:suppressAutoHyphens w:val="0"/>
        <w:spacing w:after="0"/>
        <w:ind w:leftChars="0" w:left="0" w:firstLineChars="0" w:hanging="2"/>
        <w:jc w:val="both"/>
        <w:textDirection w:val="lrTb"/>
        <w:textAlignment w:val="auto"/>
        <w:outlineLvl w:val="9"/>
        <w:rPr>
          <w:color w:val="000001"/>
        </w:rPr>
      </w:pPr>
      <w:r>
        <w:rPr>
          <w:rFonts w:ascii="Arial" w:eastAsia="Arial" w:hAnsi="Arial" w:cs="Arial"/>
          <w:color w:val="000001"/>
          <w:sz w:val="20"/>
          <w:szCs w:val="20"/>
        </w:rPr>
        <w:t>O Bolsista deverá relatar sucintamente a experiência vivenciada durante o período de vigência de sua bolsa, considerando orientação recebida, dificuldades encontradas, e a contribuição para sua vida acadêmica, expressando sugestões e/ou críticas.</w:t>
      </w:r>
    </w:p>
    <w:p w14:paraId="05D7D543" w14:textId="77777777" w:rsidR="005351BE" w:rsidRDefault="005351BE" w:rsidP="005351BE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b/>
          <w:color w:val="000001"/>
          <w:sz w:val="20"/>
          <w:szCs w:val="20"/>
        </w:rPr>
      </w:pPr>
    </w:p>
    <w:p w14:paraId="441D21AA" w14:textId="77777777" w:rsidR="005351BE" w:rsidRDefault="005351BE" w:rsidP="005351BE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b/>
          <w:color w:val="000001"/>
          <w:sz w:val="20"/>
          <w:szCs w:val="20"/>
        </w:rPr>
      </w:pPr>
    </w:p>
    <w:p w14:paraId="2CA144AF" w14:textId="77777777" w:rsidR="005351BE" w:rsidRDefault="005351BE" w:rsidP="005351BE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b/>
          <w:color w:val="000001"/>
          <w:sz w:val="20"/>
          <w:szCs w:val="20"/>
        </w:rPr>
      </w:pPr>
    </w:p>
    <w:p w14:paraId="41D4C3D1" w14:textId="77777777" w:rsidR="005351BE" w:rsidRDefault="005351BE" w:rsidP="005351BE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b/>
          <w:color w:val="000001"/>
          <w:sz w:val="20"/>
          <w:szCs w:val="20"/>
        </w:rPr>
      </w:pPr>
    </w:p>
    <w:p w14:paraId="1A690564" w14:textId="77777777" w:rsidR="005351BE" w:rsidRDefault="005351BE" w:rsidP="005351BE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color w:val="000001"/>
          <w:sz w:val="20"/>
          <w:szCs w:val="20"/>
        </w:rPr>
      </w:pPr>
      <w:r>
        <w:rPr>
          <w:rFonts w:ascii="Arial" w:eastAsia="Arial" w:hAnsi="Arial" w:cs="Arial"/>
          <w:b/>
          <w:color w:val="000001"/>
          <w:sz w:val="20"/>
          <w:szCs w:val="20"/>
        </w:rPr>
        <w:t xml:space="preserve">PARECER DO ORIENTADOR </w:t>
      </w:r>
    </w:p>
    <w:p w14:paraId="4A008659" w14:textId="77777777" w:rsidR="005351BE" w:rsidRDefault="005351BE" w:rsidP="005351BE">
      <w:pPr>
        <w:tabs>
          <w:tab w:val="left" w:pos="567"/>
        </w:tabs>
        <w:spacing w:after="0"/>
        <w:ind w:left="0" w:hanging="2"/>
        <w:rPr>
          <w:rFonts w:ascii="Arial" w:eastAsia="Arial" w:hAnsi="Arial" w:cs="Arial"/>
          <w:color w:val="000001"/>
          <w:sz w:val="20"/>
          <w:szCs w:val="20"/>
        </w:rPr>
      </w:pPr>
    </w:p>
    <w:p w14:paraId="112EE6F1" w14:textId="77777777" w:rsidR="005351BE" w:rsidRDefault="005351BE" w:rsidP="005351BE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1"/>
          <w:sz w:val="20"/>
          <w:szCs w:val="20"/>
        </w:rPr>
        <w:t>a) Avaliação do desempenho do Bolsista nas atividades exercidas - considere quesitos como pontualidade, assiduidade, responsabilidade, proatividade, relacionamento interpessoal, postura ético-profissional, grau de interesse e envolvimento do aluno, dentre outros que julgar pertinente.</w:t>
      </w:r>
    </w:p>
    <w:p w14:paraId="4F5E6086" w14:textId="77777777" w:rsidR="005351BE" w:rsidRDefault="005351BE" w:rsidP="005351BE">
      <w:pPr>
        <w:tabs>
          <w:tab w:val="left" w:pos="567"/>
        </w:tabs>
        <w:spacing w:after="0"/>
        <w:ind w:left="0" w:hanging="2"/>
        <w:jc w:val="both"/>
        <w:rPr>
          <w:rFonts w:ascii="Arial" w:eastAsia="Arial" w:hAnsi="Arial" w:cs="Arial"/>
          <w:color w:val="000001"/>
          <w:sz w:val="20"/>
          <w:szCs w:val="20"/>
        </w:rPr>
      </w:pPr>
    </w:p>
    <w:p w14:paraId="72A9DEA0" w14:textId="77777777" w:rsidR="005351BE" w:rsidRDefault="005351BE" w:rsidP="005351BE">
      <w:pPr>
        <w:tabs>
          <w:tab w:val="left" w:pos="567"/>
        </w:tabs>
        <w:spacing w:after="0"/>
        <w:ind w:left="0" w:hanging="2"/>
        <w:jc w:val="both"/>
        <w:rPr>
          <w:color w:val="000001"/>
        </w:rPr>
      </w:pPr>
      <w:r>
        <w:rPr>
          <w:rFonts w:ascii="Arial" w:eastAsia="Arial" w:hAnsi="Arial" w:cs="Arial"/>
          <w:color w:val="000001"/>
          <w:sz w:val="20"/>
          <w:szCs w:val="20"/>
        </w:rPr>
        <w:t>b) Dê sua sugestão e/ou crítica ao programa EMPREENDEBOLSAS</w:t>
      </w:r>
    </w:p>
    <w:p w14:paraId="16BE9605" w14:textId="77777777" w:rsidR="00656705" w:rsidRPr="005351BE" w:rsidRDefault="00656705" w:rsidP="005351BE">
      <w:pPr>
        <w:ind w:left="0" w:hanging="2"/>
      </w:pPr>
    </w:p>
    <w:sectPr w:rsidR="00656705" w:rsidRPr="00535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F4C4" w14:textId="77777777" w:rsidR="00357A9E" w:rsidRDefault="00357A9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75BD139" w14:textId="77777777" w:rsidR="00357A9E" w:rsidRDefault="00357A9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0406" w14:textId="77777777" w:rsidR="007A74BC" w:rsidRDefault="007A74B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F3F" w14:textId="77777777" w:rsidR="006567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A74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A74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6CBC467" w14:textId="77777777" w:rsidR="00656705" w:rsidRDefault="00656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D9FC" w14:textId="77777777" w:rsidR="007A74BC" w:rsidRDefault="007A74B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08CA" w14:textId="77777777" w:rsidR="00357A9E" w:rsidRDefault="00357A9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3E8363C" w14:textId="77777777" w:rsidR="00357A9E" w:rsidRDefault="00357A9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20A18" w14:textId="77777777" w:rsidR="007A74BC" w:rsidRDefault="007A74B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F32A" w14:textId="77777777" w:rsidR="00656705" w:rsidRDefault="00656705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222222"/>
        <w:sz w:val="20"/>
        <w:szCs w:val="20"/>
      </w:rPr>
    </w:pPr>
  </w:p>
  <w:tbl>
    <w:tblPr>
      <w:tblStyle w:val="afd"/>
      <w:tblW w:w="9855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56"/>
      <w:gridCol w:w="8199"/>
    </w:tblGrid>
    <w:tr w:rsidR="00656705" w14:paraId="73CDB989" w14:textId="77777777">
      <w:trPr>
        <w:trHeight w:val="1020"/>
      </w:trPr>
      <w:tc>
        <w:tcPr>
          <w:tcW w:w="1656" w:type="dxa"/>
          <w:vAlign w:val="center"/>
        </w:tcPr>
        <w:p w14:paraId="252D58B1" w14:textId="6189B0F4" w:rsidR="00656705" w:rsidRDefault="00DE5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36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A567B38" wp14:editId="056B6914">
                <wp:extent cx="866775" cy="850574"/>
                <wp:effectExtent l="0" t="0" r="0" b="0"/>
                <wp:docPr id="46927925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431" cy="85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vAlign w:val="center"/>
        </w:tcPr>
        <w:p w14:paraId="57B04E40" w14:textId="77777777" w:rsidR="0065670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MINISTÉRIO DA EDUCAÇÃO</w:t>
          </w:r>
        </w:p>
        <w:p w14:paraId="21B6BFD3" w14:textId="77777777" w:rsidR="0065670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UNIVERSIDADE FEDERAL DO PAMPA</w:t>
          </w:r>
        </w:p>
        <w:p w14:paraId="7AE9BB92" w14:textId="489087C1" w:rsidR="00656705" w:rsidRDefault="00DE56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PRÓ-REITORIA DE INOVAÇÃO E EMPREENDEDORISMO</w:t>
          </w:r>
        </w:p>
      </w:tc>
    </w:tr>
  </w:tbl>
  <w:p w14:paraId="3653B362" w14:textId="77777777" w:rsidR="00656705" w:rsidRDefault="00656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556A" w14:textId="77777777" w:rsidR="007A74BC" w:rsidRDefault="007A74B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2F7A"/>
    <w:multiLevelType w:val="multilevel"/>
    <w:tmpl w:val="293E9CC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 w16cid:durableId="19674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05"/>
    <w:rsid w:val="002874C2"/>
    <w:rsid w:val="002F48AD"/>
    <w:rsid w:val="00357A9E"/>
    <w:rsid w:val="005351BE"/>
    <w:rsid w:val="00656705"/>
    <w:rsid w:val="007A74BC"/>
    <w:rsid w:val="009A1F52"/>
    <w:rsid w:val="00DD5EAE"/>
    <w:rsid w:val="00DE56CB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1B34"/>
  <w15:docId w15:val="{1F918340-3623-407A-9ED1-3DEC7285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Th1fewU/GxbIFVD1078s7iY4Sw==">AMUW2mU8+dOlihtafNjyyaP/pEZTHO+lzRGeCZW5TL6uBNdKr7kMIiKow3N6W4+01Rv3vZ36MvH4GBfi0RKO4muVSZweCv5K7eNcWYfkg+Gl0nwwpq8yN4w=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Alessandro Vasconcelos de Souza</cp:lastModifiedBy>
  <cp:revision>4</cp:revision>
  <dcterms:created xsi:type="dcterms:W3CDTF">2024-12-16T15:05:00Z</dcterms:created>
  <dcterms:modified xsi:type="dcterms:W3CDTF">2025-12-19T20:44:00Z</dcterms:modified>
</cp:coreProperties>
</file>