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de Relatório Final de Atividades do Bolsista</w:t>
      </w:r>
    </w:p>
    <w:p>
      <w:pPr>
        <w:pStyle w:val="Normal"/>
        <w:spacing w:lineRule="auto" w:line="240" w:before="0" w:after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Table1"/>
        <w:tblW w:w="104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32"/>
        <w:gridCol w:w="8677"/>
      </w:tblGrid>
      <w:tr>
        <w:trPr>
          <w:trHeight w:val="42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Modalidade: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  ) Ensino  (  ) Pesquisa  (  ) Extensão 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) Ações sociais, culturais e de atenção à diversidade no âmbito da comunidade acadêmica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) Inclusão e Direitos Humanos</w:t>
            </w:r>
          </w:p>
        </w:tc>
      </w:tr>
      <w:tr>
        <w:trPr>
          <w:trHeight w:val="46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Título do Projeto/Proposta: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Coordenador: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8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Campus </w:t>
            </w:r>
            <w:r>
              <w:rPr>
                <w:b/>
                <w:bCs/>
                <w:sz w:val="20"/>
                <w:szCs w:val="20"/>
              </w:rPr>
              <w:t>/ Setor da Reitoria: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Bolsista: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Curso: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RELATÓRIO DE ATIVIDADES:</w:t>
      </w:r>
    </w:p>
    <w:p>
      <w:pPr>
        <w:pStyle w:val="Normal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 forma objetiva, o bolsista deve </w:t>
      </w:r>
      <w:r>
        <w:rPr>
          <w:i/>
          <w:iCs/>
          <w:sz w:val="20"/>
          <w:szCs w:val="20"/>
        </w:rPr>
        <w:t>descrever</w:t>
      </w:r>
      <w:r>
        <w:rPr>
          <w:sz w:val="20"/>
          <w:szCs w:val="20"/>
        </w:rPr>
        <w:t xml:space="preserve"> as </w:t>
      </w:r>
      <w:r>
        <w:rPr>
          <w:i/>
          <w:iCs/>
          <w:sz w:val="20"/>
          <w:szCs w:val="20"/>
        </w:rPr>
        <w:t>atividades exercidas</w:t>
      </w:r>
      <w:r>
        <w:rPr>
          <w:sz w:val="20"/>
          <w:szCs w:val="20"/>
        </w:rPr>
        <w:t xml:space="preserve"> e os </w:t>
      </w:r>
      <w:r>
        <w:rPr>
          <w:i/>
          <w:iCs/>
          <w:sz w:val="20"/>
          <w:szCs w:val="20"/>
        </w:rPr>
        <w:t>resultados</w:t>
      </w:r>
      <w:r>
        <w:rPr>
          <w:sz w:val="20"/>
          <w:szCs w:val="20"/>
        </w:rPr>
        <w:t xml:space="preserve"> em termos de atendimento ao Plano de Atividades do Bolsista, citando a produção acadêmica, a participação em eventos no período e a contribuição para o setor, conforme a modalidade da bolsa.</w:t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Apresentação quantitativa da produção acadêmica do(s) bolsista(s) no período:</w:t>
      </w:r>
    </w:p>
    <w:tbl>
      <w:tblPr>
        <w:tblStyle w:val="Table2"/>
        <w:tblW w:w="104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893"/>
        <w:gridCol w:w="1513"/>
      </w:tblGrid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PRODUÇÃO ACADÊMICA NO PERÍODO DE VIGÊNCIA DO PDA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</w:t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Manuais didáticos e outros instrumentos didáticos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na elaboração de exercícios e atividades didáticas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grupos de estudo</w:t>
            </w:r>
            <w:r>
              <w:rPr>
                <w:color w:val="4BACC6"/>
                <w:sz w:val="20"/>
                <w:szCs w:val="20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Minicursos ou oficinas ministradas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comissão organizadora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como ouvinte em palestras, mesas redondas, conferências, simpósios, etc.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Prêmios por atividades científicas, artísticas e culturais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apresentações/intervenções culturais ou comunitárias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projetos sociais cadastrados em órgãos públicos ou outras agências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Trabalho científico apresentado em congresso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 completo publicado em periódico indexado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enter" w:pos="4419" w:leader="none"/>
                <w:tab w:val="right" w:pos="8838" w:leader="none"/>
              </w:tabs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Artigos aprovados para futura publicação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Resumos publicados em congressos, salões ou conferências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 de painéis ou banners em congressos, salões ou conferências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8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ind w:left="426" w:hanging="42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 oral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em congressos, salões ou conferências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>* anexar a comprovação da produção científica.</w:t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O bolsista deverá relatar sucintamente a experiência vivenciada durante o período de vigência de sua bolsa, considerando orientação recebida, dificuldades encontradas, e a contribuição do Programa de Desenvolvimento Acadêmico para sua vida acadêmica, expressando sugestões e/ou críticas.</w:t>
      </w:r>
    </w:p>
    <w:p>
      <w:pPr>
        <w:pStyle w:val="Normal"/>
        <w:tabs>
          <w:tab w:val="left" w:pos="567" w:leader="none"/>
        </w:tabs>
        <w:spacing w:lineRule="auto" w:line="240" w:before="0" w:after="0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tabs>
          <w:tab w:val="left" w:pos="567" w:leader="none"/>
        </w:tabs>
        <w:spacing w:lineRule="auto" w:line="240" w:before="0" w:after="0"/>
        <w:rPr>
          <w:sz w:val="20"/>
          <w:szCs w:val="20"/>
        </w:rPr>
      </w:pPr>
      <w:r>
        <w:rPr>
          <w:b/>
          <w:bCs/>
          <w:sz w:val="20"/>
          <w:szCs w:val="20"/>
        </w:rPr>
        <w:t>PARECER DO ORIENTADOR (preencher individualmente para cada bolsista vinculado):</w:t>
      </w:r>
    </w:p>
    <w:p>
      <w:pPr>
        <w:pStyle w:val="Normal"/>
        <w:tabs>
          <w:tab w:val="left" w:pos="567" w:leader="none"/>
        </w:tabs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>a) Avaliação do desempenho do Bolsista nas atividades exercidas (considere quesitos como pontualidade, assiduidade, responsabilidade, pró-atividade, relacionamento interpessoal, postura ético-profissional, grau de interesse e envolvimento do aluno, dentre outros que julgar pertinente).</w:t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>
        <w:rPr>
          <w:color w:val="000000"/>
          <w:sz w:val="20"/>
          <w:szCs w:val="20"/>
        </w:rPr>
        <w:t>Número de alunos diretamente atendidos pela proposta (quando couber, considerando cada modalidade). </w:t>
      </w:r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  <w:bookmarkStart w:id="0" w:name="_heading=h.gjdgxs"/>
      <w:bookmarkStart w:id="1" w:name="_heading=h.gjdgxs"/>
      <w:bookmarkEnd w:id="1"/>
    </w:p>
    <w:p>
      <w:pPr>
        <w:pStyle w:val="Normal"/>
        <w:tabs>
          <w:tab w:val="left" w:pos="567" w:leader="none"/>
        </w:tabs>
        <w:spacing w:lineRule="auto" w:line="360" w:before="0" w:after="0"/>
        <w:jc w:val="both"/>
        <w:rPr/>
      </w:pPr>
      <w:bookmarkStart w:id="2" w:name="_heading=h.iyl2od4aqnke"/>
      <w:bookmarkEnd w:id="2"/>
      <w:r>
        <w:rPr>
          <w:sz w:val="20"/>
          <w:szCs w:val="20"/>
        </w:rPr>
        <w:t>c) Dê sua sugestão e/ou crítica ao PDA.</w:t>
      </w:r>
    </w:p>
    <w:sectPr>
      <w:headerReference w:type="default" r:id="rId2"/>
      <w:footerReference w:type="default" r:id="rId3"/>
      <w:type w:val="nextPage"/>
      <w:pgSz w:w="11906" w:h="16838"/>
      <w:pgMar w:left="709" w:right="849" w:header="708" w:top="1417" w:footer="708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  <w:embedRegular r:id="rId9" w:fontKey="{09014A78-CABC-4EF0-12AC-5CD89AEFDE09}"/>
  </w:font>
  <w:font w:name="Liberation Sans">
    <w:altName w:val="Arial"/>
    <w:charset w:val="01"/>
    <w:family w:val="swiss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1"/>
    <w:family w:val="roman"/>
    <w:pitch w:val="variable"/>
  </w:font>
  <w:font w:name="Georgia">
    <w:charset w:val="01"/>
    <w:family w:val="roman"/>
    <w:pitch w:val="variable"/>
    <w:embedItalic r:id="rId14" w:fontKey="{0E014A78-CABC-4EF0-12AC-5CD89AEFDE0E}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"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column">
                <wp:posOffset>3703955</wp:posOffset>
              </wp:positionH>
              <wp:positionV relativeFrom="paragraph">
                <wp:posOffset>-194945</wp:posOffset>
              </wp:positionV>
              <wp:extent cx="2943860" cy="83883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3360" cy="83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sz w:val="22"/>
                              <w:vertAlign w:val="baseline"/>
                            </w:rPr>
                            <w:t>Universidade Federal do Pampa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2"/>
                              <w:sz w:val="22"/>
                              <w:vertAlign w:val="baseline"/>
                            </w:rPr>
                            <w:t>Comitê Gestor do PDA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FF"/>
                              <w:position w:val="0"/>
                              <w:sz w:val="20"/>
                              <w:sz w:val="20"/>
                              <w:u w:val="single"/>
                              <w:vertAlign w:val="baseline"/>
                            </w:rPr>
                            <w:t>https://sites.unipampa.edu.br/pda/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291.65pt;margin-top:-15.35pt;width:231.7pt;height:65.95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>Universidade Federal do Pampa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2"/>
                        <w:sz w:val="22"/>
                        <w:vertAlign w:val="baseline"/>
                      </w:rPr>
                      <w:t>Comitê Gestor do PDA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FF"/>
                        <w:position w:val="0"/>
                        <w:sz w:val="20"/>
                        <w:sz w:val="20"/>
                        <w:u w:val="single"/>
                        <w:vertAlign w:val="baseline"/>
                      </w:rPr>
                      <w:t>https://sites.unipampa.edu.br/pda/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-83185</wp:posOffset>
          </wp:positionH>
          <wp:positionV relativeFrom="paragraph">
            <wp:posOffset>22225</wp:posOffset>
          </wp:positionV>
          <wp:extent cx="1480820" cy="64770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16"/>
        <w:szCs w:val="16"/>
      </w:rPr>
      <w:t xml:space="preserve"> </w:t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4"/>
        <w:szCs w:val="4"/>
      </w:rPr>
    </w:pPr>
    <w:r>
      <w:rPr>
        <w:rFonts w:eastAsia="Arial" w:cs="Arial" w:ascii="Arial" w:hAnsi="Arial"/>
        <w:b/>
        <w:bCs/>
        <w:color w:val="000000"/>
        <w:sz w:val="4"/>
        <w:szCs w:val="4"/>
      </w:rPr>
    </w:r>
  </w:p>
  <w:p>
    <w:pPr>
      <w:pStyle w:val="Normal"/>
      <w:pBdr>
        <w:bottom w:val="single" w:sz="12" w:space="1" w:color="000000"/>
      </w:pBdr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  <w:position w:val="0"/>
        <w:sz w:val="20"/>
        <w:sz w:val="2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  <w:position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  <w:position w:val="0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  <w:position w:val="0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  <w:position w:val="0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  <w:position w:val="0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  <w:position w:val="0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  <w:position w:val="0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  <w:position w:val="0"/>
        <w:sz w:val="22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  <w:position w:val="0"/>
        <w:sz w:val="2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  <w:position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  <w:position w:val="0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  <w:position w:val="0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  <w:position w:val="0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  <w:position w:val="0"/>
        <w:sz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  <w:position w:val="0"/>
        <w:sz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  <w:position w:val="0"/>
        <w:sz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  <w:position w:val="0"/>
        <w:sz w:val="22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0" w:after="200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50be4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qFormat/>
    <w:rsid w:val="00e41ca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e41ca3"/>
    <w:rPr/>
  </w:style>
  <w:style w:type="character" w:styleId="LinkdaInternet">
    <w:name w:val="Link da Internet"/>
    <w:uiPriority w:val="99"/>
    <w:unhideWhenUsed/>
    <w:rsid w:val="00415d33"/>
    <w:rPr>
      <w:color w:val="0000FF"/>
      <w:u w:val="single"/>
    </w:rPr>
  </w:style>
  <w:style w:type="character" w:styleId="ListLabel1">
    <w:name w:val="ListLabel 1"/>
    <w:qFormat/>
    <w:rPr>
      <w:color w:val="000000"/>
      <w:position w:val="0"/>
      <w:sz w:val="20"/>
      <w:sz w:val="20"/>
      <w:vertAlign w:val="baseline"/>
    </w:rPr>
  </w:style>
  <w:style w:type="character" w:styleId="ListLabel2">
    <w:name w:val="ListLabel 2"/>
    <w:qFormat/>
    <w:rPr>
      <w:position w:val="0"/>
      <w:sz w:val="22"/>
      <w:vertAlign w:val="baseline"/>
    </w:rPr>
  </w:style>
  <w:style w:type="character" w:styleId="ListLabel3">
    <w:name w:val="ListLabel 3"/>
    <w:qFormat/>
    <w:rPr>
      <w:position w:val="0"/>
      <w:sz w:val="22"/>
      <w:vertAlign w:val="baseline"/>
    </w:rPr>
  </w:style>
  <w:style w:type="character" w:styleId="ListLabel4">
    <w:name w:val="ListLabel 4"/>
    <w:qFormat/>
    <w:rPr>
      <w:position w:val="0"/>
      <w:sz w:val="22"/>
      <w:vertAlign w:val="baseline"/>
    </w:rPr>
  </w:style>
  <w:style w:type="character" w:styleId="ListLabel5">
    <w:name w:val="ListLabel 5"/>
    <w:qFormat/>
    <w:rPr>
      <w:position w:val="0"/>
      <w:sz w:val="22"/>
      <w:vertAlign w:val="baseline"/>
    </w:rPr>
  </w:style>
  <w:style w:type="character" w:styleId="ListLabel6">
    <w:name w:val="ListLabel 6"/>
    <w:qFormat/>
    <w:rPr>
      <w:position w:val="0"/>
      <w:sz w:val="22"/>
      <w:vertAlign w:val="baseline"/>
    </w:rPr>
  </w:style>
  <w:style w:type="character" w:styleId="ListLabel7">
    <w:name w:val="ListLabel 7"/>
    <w:qFormat/>
    <w:rPr>
      <w:position w:val="0"/>
      <w:sz w:val="22"/>
      <w:vertAlign w:val="baseline"/>
    </w:rPr>
  </w:style>
  <w:style w:type="character" w:styleId="ListLabel8">
    <w:name w:val="ListLabel 8"/>
    <w:qFormat/>
    <w:rPr>
      <w:position w:val="0"/>
      <w:sz w:val="22"/>
      <w:vertAlign w:val="baseline"/>
    </w:rPr>
  </w:style>
  <w:style w:type="character" w:styleId="ListLabel9">
    <w:name w:val="ListLabel 9"/>
    <w:qFormat/>
    <w:rPr>
      <w:position w:val="0"/>
      <w:sz w:val="22"/>
      <w:vertAlign w:val="baseline"/>
    </w:rPr>
  </w:style>
  <w:style w:type="character" w:styleId="ListLabel10">
    <w:name w:val="ListLabel 10"/>
    <w:qFormat/>
    <w:rPr>
      <w:position w:val="0"/>
      <w:sz w:val="20"/>
      <w:sz w:val="20"/>
      <w:vertAlign w:val="baseline"/>
    </w:rPr>
  </w:style>
  <w:style w:type="character" w:styleId="ListLabel11">
    <w:name w:val="ListLabel 11"/>
    <w:qFormat/>
    <w:rPr>
      <w:position w:val="0"/>
      <w:sz w:val="22"/>
      <w:vertAlign w:val="baseline"/>
    </w:rPr>
  </w:style>
  <w:style w:type="character" w:styleId="ListLabel12">
    <w:name w:val="ListLabel 12"/>
    <w:qFormat/>
    <w:rPr>
      <w:position w:val="0"/>
      <w:sz w:val="22"/>
      <w:vertAlign w:val="baseline"/>
    </w:rPr>
  </w:style>
  <w:style w:type="character" w:styleId="ListLabel13">
    <w:name w:val="ListLabel 13"/>
    <w:qFormat/>
    <w:rPr>
      <w:position w:val="0"/>
      <w:sz w:val="22"/>
      <w:vertAlign w:val="baseline"/>
    </w:rPr>
  </w:style>
  <w:style w:type="character" w:styleId="ListLabel14">
    <w:name w:val="ListLabel 14"/>
    <w:qFormat/>
    <w:rPr>
      <w:position w:val="0"/>
      <w:sz w:val="22"/>
      <w:vertAlign w:val="baseline"/>
    </w:rPr>
  </w:style>
  <w:style w:type="character" w:styleId="ListLabel15">
    <w:name w:val="ListLabel 15"/>
    <w:qFormat/>
    <w:rPr>
      <w:position w:val="0"/>
      <w:sz w:val="22"/>
      <w:vertAlign w:val="baseline"/>
    </w:rPr>
  </w:style>
  <w:style w:type="character" w:styleId="ListLabel16">
    <w:name w:val="ListLabel 16"/>
    <w:qFormat/>
    <w:rPr>
      <w:position w:val="0"/>
      <w:sz w:val="22"/>
      <w:vertAlign w:val="baseline"/>
    </w:rPr>
  </w:style>
  <w:style w:type="character" w:styleId="ListLabel17">
    <w:name w:val="ListLabel 17"/>
    <w:qFormat/>
    <w:rPr>
      <w:position w:val="0"/>
      <w:sz w:val="22"/>
      <w:vertAlign w:val="baseline"/>
    </w:rPr>
  </w:style>
  <w:style w:type="character" w:styleId="ListLabel18">
    <w:name w:val="ListLabel 18"/>
    <w:qFormat/>
    <w:rPr>
      <w:position w:val="0"/>
      <w:sz w:val="22"/>
      <w:vertAlign w:val="baseli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eastAsia="Noto Sans CJK SC"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eastAsia="Noto Sans CJK SC"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eastAsia="Noto Sans CJK SC"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350be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1"/>
    <w:link w:val="CabealhoChar"/>
    <w:unhideWhenUsed/>
    <w:rsid w:val="00e41ca3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1"/>
    <w:link w:val="RodapChar"/>
    <w:uiPriority w:val="99"/>
    <w:unhideWhenUsed/>
    <w:rsid w:val="00e41ca3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rmalWeb">
    <w:name w:val="Normal (Web)"/>
    <w:basedOn w:val="Normal1"/>
    <w:uiPriority w:val="99"/>
    <w:semiHidden/>
    <w:unhideWhenUsed/>
    <w:qFormat/>
    <w:rsid w:val="00542fa7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1"/>
    <w:uiPriority w:val="34"/>
    <w:qFormat/>
    <w:rsid w:val="00ae492f"/>
    <w:pPr>
      <w:spacing w:before="0" w:after="0"/>
      <w:ind w:left="720" w:hanging="0"/>
      <w:contextualSpacing/>
    </w:pPr>
    <w:rPr/>
  </w:style>
  <w:style w:type="paragraph" w:styleId="Textocentralizadoespacamentosimples" w:customStyle="1">
    <w:name w:val="texto_centralizado_espacamento_simples"/>
    <w:basedOn w:val="Normal1"/>
    <w:qFormat/>
    <w:rsid w:val="00415d3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V/fY+W4yvY9xtqnQx+HlpsHorrA==">CgMxLjAyCGguZ2pkZ3hzMg5oLml5bDJvZDRhcW5rZTgAciExM2ZrODY3Uk1UNUpab2Frb1Q4aXExeDFubVJ5cnA5d2M=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2</Pages>
  <Words>353</Words>
  <Characters>2238</Characters>
  <CharactersWithSpaces>2543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2018-03-12T12:32:00Z</dcterms:created>
  <dc:creator>TANANE CAETANO MACANS</dc:creator>
  <dc:description/>
  <dc:language>pt-BR</dc:language>
  <cp:lastModifiedBy/>
  <cp:revision>0</cp:revision>
  <dc:subject/>
  <dc:title/>
</cp:coreProperties>
</file>