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F5" w:rsidRDefault="00F1030A">
      <w:pPr>
        <w:pStyle w:val="Cabealho"/>
        <w:jc w:val="center"/>
        <w:rPr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546100" cy="571500"/>
            <wp:effectExtent l="0" t="0" r="0" b="0"/>
            <wp:docPr id="1" name="Imagem 1" descr="C:\Users\recpção\Documents\Meus arquivos recebidos\brasa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recpção\Documents\Meus arquivos recebidos\brasao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F5" w:rsidRDefault="00F1030A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MINISTÉRIO DA EDUCAÇÃO</w:t>
      </w:r>
    </w:p>
    <w:p w:rsidR="00D372F5" w:rsidRDefault="00F1030A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UNIVERSIDADE FEDERAL DO PAMPA</w:t>
      </w:r>
    </w:p>
    <w:p w:rsidR="00D372F5" w:rsidRDefault="00F1030A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Campus </w:t>
      </w:r>
      <w:sdt>
        <w:sdtPr>
          <w:id w:val="-1051910253"/>
          <w:dropDownList>
            <w:listItem w:displayText="Escolher um item." w:value="Escolher um item."/>
            <w:listItem w:displayText="Alegrete" w:value="Alegrete"/>
            <w:listItem w:displayText="Bagé" w:value="Bagé"/>
            <w:listItem w:displayText="Caçapava do Sul" w:value="Caçapava do Sul"/>
            <w:listItem w:displayText="Dom Pedrito" w:value="Dom Pedrito"/>
            <w:listItem w:displayText="Itaqui" w:value="Itaqui"/>
            <w:listItem w:displayText="Jaguarão" w:value="Jaguarão"/>
            <w:listItem w:displayText="Santana do Livramento" w:value="Santana do Livramento"/>
            <w:listItem w:displayText="São Borja" w:value="São Borja"/>
            <w:listItem w:displayText="São Gabriel" w:value="São Gabriel"/>
            <w:listItem w:displayText="Uruguaiana" w:value="Uruguaiana"/>
          </w:dropDownList>
        </w:sdtPr>
        <w:sdtEndPr/>
        <w:sdtContent>
          <w:r>
            <w:t xml:space="preserve">Escolher um </w:t>
          </w:r>
          <w:proofErr w:type="gramStart"/>
          <w:r>
            <w:t>item.</w:t>
          </w:r>
          <w:proofErr w:type="gramEnd"/>
        </w:sdtContent>
      </w:sdt>
    </w:p>
    <w:p w:rsidR="00D372F5" w:rsidRDefault="00D372F5">
      <w:pPr>
        <w:spacing w:after="0"/>
        <w:rPr>
          <w:rFonts w:ascii="Arial" w:hAnsi="Arial" w:cs="Arial"/>
          <w:sz w:val="24"/>
          <w:szCs w:val="24"/>
        </w:rPr>
      </w:pPr>
    </w:p>
    <w:p w:rsidR="00D372F5" w:rsidRDefault="00F1030A">
      <w:pPr>
        <w:spacing w:after="120" w:line="30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sdt>
        <w:sdtPr>
          <w:alias w:val="Data:"/>
          <w:id w:val="-1980991471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/>
      </w:sdt>
      <w:r>
        <w:rPr>
          <w:rStyle w:val="TextodoEspaoReservado"/>
          <w:rFonts w:ascii="Arial" w:hAnsi="Arial" w:cs="Arial"/>
          <w:sz w:val="24"/>
          <w:szCs w:val="24"/>
        </w:rPr>
        <w:t>data.</w:t>
      </w:r>
    </w:p>
    <w:p w:rsidR="00D372F5" w:rsidRDefault="00F1030A">
      <w:pPr>
        <w:spacing w:after="12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Memorando N°: </w:t>
      </w:r>
      <w:sdt>
        <w:sdtPr>
          <w:alias w:val="Nº do Memorando:"/>
          <w:id w:val="-1849864547"/>
          <w:text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Clique aqui para digitar </w:t>
          </w:r>
          <w:proofErr w:type="gramStart"/>
          <w:r>
            <w:rPr>
              <w:rStyle w:val="TextodoEspaoReservado"/>
              <w:rFonts w:ascii="Arial" w:hAnsi="Arial" w:cs="Arial"/>
              <w:sz w:val="24"/>
              <w:szCs w:val="24"/>
            </w:rPr>
            <w:t>texto.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D372F5" w:rsidRDefault="00D372F5">
      <w:pPr>
        <w:spacing w:after="120" w:line="300" w:lineRule="auto"/>
        <w:jc w:val="both"/>
        <w:rPr>
          <w:rFonts w:ascii="Arial" w:hAnsi="Arial" w:cs="Arial"/>
          <w:sz w:val="24"/>
          <w:szCs w:val="24"/>
        </w:rPr>
      </w:pPr>
    </w:p>
    <w:p w:rsidR="00D372F5" w:rsidRDefault="00F1030A">
      <w:pPr>
        <w:spacing w:after="120" w:line="300" w:lineRule="auto"/>
        <w:jc w:val="both"/>
      </w:pPr>
      <w:r>
        <w:rPr>
          <w:rFonts w:ascii="Arial" w:hAnsi="Arial" w:cs="Arial"/>
          <w:sz w:val="24"/>
          <w:szCs w:val="24"/>
        </w:rPr>
        <w:t xml:space="preserve">À Pró-Reitoria de Pesquisa, Pós-Graduação e </w:t>
      </w:r>
      <w:proofErr w:type="gramStart"/>
      <w:r>
        <w:rPr>
          <w:rFonts w:ascii="Arial" w:hAnsi="Arial" w:cs="Arial"/>
          <w:sz w:val="24"/>
          <w:szCs w:val="24"/>
        </w:rPr>
        <w:t>Inovação</w:t>
      </w:r>
      <w:proofErr w:type="gramEnd"/>
    </w:p>
    <w:p w:rsidR="00D372F5" w:rsidRDefault="00D372F5">
      <w:pPr>
        <w:pStyle w:val="Ttulo1"/>
        <w:spacing w:after="0" w:line="240" w:lineRule="auto"/>
        <w:contextualSpacing/>
      </w:pPr>
    </w:p>
    <w:p w:rsidR="00D372F5" w:rsidRDefault="00F1030A">
      <w:pPr>
        <w:pStyle w:val="Ttulo1"/>
        <w:spacing w:after="0" w:line="240" w:lineRule="auto"/>
        <w:contextualSpacing/>
      </w:pPr>
      <w:r>
        <w:t>TERMO DE RESPONSABILIDADE</w:t>
      </w:r>
    </w:p>
    <w:p w:rsidR="00D372F5" w:rsidRDefault="00F1030A">
      <w:pPr>
        <w:spacing w:after="0" w:line="240" w:lineRule="auto"/>
        <w:contextualSpacing/>
        <w:jc w:val="center"/>
      </w:pPr>
      <w:r>
        <w:t>(EQUIPAMENTOS)</w:t>
      </w:r>
    </w:p>
    <w:p w:rsidR="00D372F5" w:rsidRDefault="00D372F5">
      <w:pPr>
        <w:spacing w:after="0" w:line="240" w:lineRule="auto"/>
        <w:contextualSpacing/>
        <w:jc w:val="center"/>
      </w:pPr>
    </w:p>
    <w:p w:rsidR="00D372F5" w:rsidRDefault="00F1030A">
      <w:pPr>
        <w:spacing w:after="120" w:line="30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Eu, </w:t>
      </w:r>
      <w:sdt>
        <w:sdtPr>
          <w:alias w:val="Nome"/>
          <w:id w:val="917061204"/>
          <w:text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Clique aqui para digitar </w:t>
          </w:r>
          <w:proofErr w:type="gramStart"/>
          <w:r>
            <w:rPr>
              <w:rStyle w:val="TextodoEspaoReservado"/>
              <w:rFonts w:ascii="Arial" w:hAnsi="Arial" w:cs="Arial"/>
              <w:sz w:val="24"/>
              <w:szCs w:val="24"/>
            </w:rPr>
            <w:t>texto.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, SIAPE N° </w:t>
      </w:r>
      <w:r>
        <w:rPr>
          <w:rStyle w:val="TextodoEspaoReservado"/>
          <w:rFonts w:ascii="Arial" w:hAnsi="Arial" w:cs="Arial"/>
          <w:sz w:val="24"/>
          <w:szCs w:val="24"/>
        </w:rPr>
        <w:t>Clique aqui para digitar texto.</w:t>
      </w:r>
      <w:r>
        <w:rPr>
          <w:rFonts w:ascii="Arial" w:hAnsi="Arial" w:cs="Arial"/>
          <w:sz w:val="24"/>
          <w:szCs w:val="24"/>
        </w:rPr>
        <w:t>,</w:t>
      </w:r>
      <w:r w:rsidR="00B84278" w:rsidRPr="00B84278">
        <w:rPr>
          <w:rFonts w:ascii="Arial" w:hAnsi="Arial" w:cs="Arial"/>
          <w:b/>
          <w:sz w:val="24"/>
          <w:szCs w:val="24"/>
        </w:rPr>
        <w:t xml:space="preserve"> </w:t>
      </w:r>
      <w:r w:rsidR="00B84278" w:rsidRPr="007821EA">
        <w:rPr>
          <w:rFonts w:ascii="Arial" w:hAnsi="Arial" w:cs="Arial"/>
          <w:b/>
          <w:sz w:val="24"/>
          <w:szCs w:val="24"/>
        </w:rPr>
        <w:t>UNIDADE DE LOTAÇÃO NO SEI</w:t>
      </w:r>
      <w:r w:rsidR="00B84278">
        <w:rPr>
          <w:rFonts w:ascii="Arial" w:hAnsi="Arial" w:cs="Arial"/>
          <w:sz w:val="24"/>
          <w:szCs w:val="24"/>
        </w:rPr>
        <w:t xml:space="preserve"> </w:t>
      </w:r>
      <w:r w:rsidR="00B84278">
        <w:rPr>
          <w:rStyle w:val="TextodoEspaoReservado"/>
          <w:rFonts w:ascii="Arial" w:hAnsi="Arial" w:cs="Arial"/>
          <w:sz w:val="24"/>
          <w:szCs w:val="24"/>
        </w:rPr>
        <w:t>Clique aqui para digitar texto</w:t>
      </w:r>
      <w:r w:rsidR="00B84278">
        <w:rPr>
          <w:rStyle w:val="TextodoEspaoReservado"/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Professor do Campus  </w:t>
      </w:r>
      <w:sdt>
        <w:sdtPr>
          <w:id w:val="2027747421"/>
          <w:dropDownList>
            <w:listItem w:displayText="Escolher um item." w:value="Escolher um item."/>
            <w:listItem w:displayText="Alegrete" w:value="Alegrete"/>
            <w:listItem w:displayText="Bagé" w:value="Bagé"/>
            <w:listItem w:displayText="Caçapava do Sul" w:value="Caçapava do Sul"/>
            <w:listItem w:displayText="Dom Pedrito" w:value="Dom Pedrito"/>
            <w:listItem w:displayText="Itaqui" w:value="Itaqui"/>
            <w:listItem w:displayText="Jaguarão" w:value="Jaguarão"/>
            <w:listItem w:displayText="Santana do Livramento" w:value="Santana do Livramento"/>
            <w:listItem w:displayText="São Borja" w:value="São Borja"/>
            <w:listItem w:displayText="São Gabriel" w:value="São Gabriel"/>
            <w:listItem w:displayText="Uruguaiana" w:value="Uruguaiana"/>
          </w:dropDownList>
        </w:sdtPr>
        <w:sdtEndPr/>
        <w:sdtContent>
          <w:r>
            <w:t>Escolher um item.</w:t>
          </w:r>
        </w:sdtContent>
      </w:sdt>
      <w:r>
        <w:rPr>
          <w:rFonts w:ascii="Arial" w:hAnsi="Arial" w:cs="Arial"/>
          <w:sz w:val="24"/>
          <w:szCs w:val="24"/>
        </w:rPr>
        <w:t xml:space="preserve"> da UNIPAMPA, solicitante do equipamento </w:t>
      </w:r>
      <w:sdt>
        <w:sdtPr>
          <w:alias w:val="Nome do Equipamento"/>
          <w:id w:val="-1991015081"/>
          <w:text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>
        <w:rPr>
          <w:rFonts w:ascii="Arial" w:hAnsi="Arial" w:cs="Arial"/>
          <w:sz w:val="24"/>
          <w:szCs w:val="24"/>
        </w:rPr>
        <w:t xml:space="preserve">, declaro que: </w:t>
      </w:r>
    </w:p>
    <w:p w:rsidR="00D372F5" w:rsidRDefault="00F1030A">
      <w:pPr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equipamento solicitado tem caráter multiusuário</w:t>
      </w:r>
      <w:r>
        <w:rPr>
          <w:rFonts w:ascii="Arial" w:hAnsi="Arial" w:cs="Arial"/>
          <w:sz w:val="24"/>
          <w:szCs w:val="24"/>
        </w:rPr>
        <w:t xml:space="preserve"> e fará parte do Laboratório Institucional </w:t>
      </w:r>
      <w:sdt>
        <w:sdtPr>
          <w:alias w:val="Nome do Laboratório"/>
          <w:id w:val="-1461030103"/>
          <w:text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>
        <w:rPr>
          <w:rFonts w:ascii="Arial" w:hAnsi="Arial" w:cs="Arial"/>
          <w:sz w:val="24"/>
          <w:szCs w:val="24"/>
        </w:rPr>
        <w:t>, sendo as normas de utilização estabelecidas posteriormente e em conjunto com a Coordenadoria dos Laboratórios da UNIPAMPA;</w:t>
      </w:r>
    </w:p>
    <w:p w:rsidR="00D372F5" w:rsidRDefault="00F1030A">
      <w:pPr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equipamento será utilizado para desenvolver Pesquisa </w:t>
      </w:r>
      <w:r>
        <w:rPr>
          <w:rFonts w:ascii="Arial" w:hAnsi="Arial" w:cs="Arial"/>
          <w:sz w:val="24"/>
          <w:szCs w:val="24"/>
        </w:rPr>
        <w:t>Científica e/ou Tecnológica e, desenvolver ensino de graduação e pós-graduação;</w:t>
      </w:r>
    </w:p>
    <w:p w:rsidR="00D372F5" w:rsidRDefault="00F1030A">
      <w:pPr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prestarei</w:t>
      </w:r>
      <w:proofErr w:type="gramEnd"/>
      <w:r>
        <w:rPr>
          <w:rFonts w:ascii="Arial" w:hAnsi="Arial" w:cs="Arial"/>
          <w:sz w:val="24"/>
          <w:szCs w:val="24"/>
        </w:rPr>
        <w:t xml:space="preserve"> todo o auxílio necessário para descrição técnica durante o processo de compra do equipamento;</w:t>
      </w:r>
    </w:p>
    <w:p w:rsidR="00D372F5" w:rsidRDefault="00F1030A">
      <w:pPr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providenciarei</w:t>
      </w:r>
      <w:proofErr w:type="gramEnd"/>
      <w:r>
        <w:rPr>
          <w:rFonts w:ascii="Arial" w:hAnsi="Arial" w:cs="Arial"/>
          <w:sz w:val="24"/>
          <w:szCs w:val="24"/>
        </w:rPr>
        <w:t xml:space="preserve"> no formulário todos os acessórios, periféricos, materiais</w:t>
      </w:r>
      <w:r>
        <w:rPr>
          <w:rFonts w:ascii="Arial" w:hAnsi="Arial" w:cs="Arial"/>
          <w:sz w:val="24"/>
          <w:szCs w:val="24"/>
        </w:rPr>
        <w:t xml:space="preserve"> e serviços necessários para a instalação e o correto funcionamento do equipamento, bem como as necessidades de instalações elétricas, térmicas, hidráulicas, acústicas e vibracionais.</w:t>
      </w:r>
    </w:p>
    <w:p w:rsidR="00D372F5" w:rsidRDefault="00F1030A">
      <w:pPr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serei</w:t>
      </w:r>
      <w:proofErr w:type="gramEnd"/>
      <w:r>
        <w:rPr>
          <w:rFonts w:ascii="Arial" w:hAnsi="Arial" w:cs="Arial"/>
          <w:sz w:val="24"/>
          <w:szCs w:val="24"/>
        </w:rPr>
        <w:t xml:space="preserve"> responsável pela instalação (ou acompanhamento da instalação por t</w:t>
      </w:r>
      <w:r>
        <w:rPr>
          <w:rFonts w:ascii="Arial" w:hAnsi="Arial" w:cs="Arial"/>
          <w:sz w:val="24"/>
          <w:szCs w:val="24"/>
        </w:rPr>
        <w:t xml:space="preserve">écnicos designados pelo fabricante), durante o prazo de vigência da garantia, sendo responsabilidade do Campus </w:t>
      </w:r>
      <w:sdt>
        <w:sdtPr>
          <w:id w:val="1124280238"/>
          <w:dropDownList>
            <w:listItem w:displayText="Escolher um item." w:value="Escolher um item."/>
            <w:listItem w:displayText="Alegrete" w:value="Alegrete"/>
            <w:listItem w:displayText="Bagé" w:value="Bagé"/>
            <w:listItem w:displayText="Caçapava do Sul" w:value="Caçapava do Sul"/>
            <w:listItem w:displayText="Dom Pedrito" w:value="Dom Pedrito"/>
            <w:listItem w:displayText="Itaqui" w:value="Itaqui"/>
            <w:listItem w:displayText="Jaguarão" w:value="Jaguarão"/>
            <w:listItem w:displayText="Santana do Livramento" w:value="Santana do Livramento"/>
            <w:listItem w:displayText="São Borja" w:value="São Borja"/>
            <w:listItem w:displayText="São Gabriel" w:value="São Gabriel"/>
            <w:listItem w:displayText="Uruguaiana" w:value="Uruguaiana"/>
          </w:dropDownList>
        </w:sdtPr>
        <w:sdtEndPr/>
        <w:sdtContent>
          <w:r>
            <w:t>Escolher um item.</w:t>
          </w:r>
        </w:sdtContent>
      </w:sdt>
      <w:r>
        <w:rPr>
          <w:rFonts w:ascii="Arial" w:hAnsi="Arial" w:cs="Arial"/>
          <w:sz w:val="24"/>
          <w:szCs w:val="24"/>
        </w:rPr>
        <w:t xml:space="preserve"> prover espaço físico adequado;</w:t>
      </w:r>
    </w:p>
    <w:p w:rsidR="00D372F5" w:rsidRDefault="00F1030A">
      <w:pPr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serei</w:t>
      </w:r>
      <w:proofErr w:type="gramEnd"/>
      <w:r>
        <w:rPr>
          <w:rFonts w:ascii="Arial" w:hAnsi="Arial" w:cs="Arial"/>
          <w:sz w:val="24"/>
          <w:szCs w:val="24"/>
        </w:rPr>
        <w:t xml:space="preserve"> responsável pelo correto funcionamento do equipamento por ao menos 24(vinte e quatro) me</w:t>
      </w:r>
      <w:r>
        <w:rPr>
          <w:rFonts w:ascii="Arial" w:hAnsi="Arial" w:cs="Arial"/>
          <w:sz w:val="24"/>
          <w:szCs w:val="24"/>
        </w:rPr>
        <w:t>ses após a instalação;</w:t>
      </w:r>
    </w:p>
    <w:tbl>
      <w:tblPr>
        <w:tblStyle w:val="Tabelacomgrade"/>
        <w:tblW w:w="9459" w:type="dxa"/>
        <w:jc w:val="right"/>
        <w:tblLook w:val="04A0" w:firstRow="1" w:lastRow="0" w:firstColumn="1" w:lastColumn="0" w:noHBand="0" w:noVBand="1"/>
      </w:tblPr>
      <w:tblGrid>
        <w:gridCol w:w="4498"/>
        <w:gridCol w:w="4961"/>
      </w:tblGrid>
      <w:tr w:rsidR="00D372F5">
        <w:trPr>
          <w:jc w:val="right"/>
        </w:trPr>
        <w:tc>
          <w:tcPr>
            <w:tcW w:w="4498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D372F5" w:rsidRDefault="00D372F5">
            <w:pPr>
              <w:spacing w:after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D372F5" w:rsidRDefault="00F1030A">
            <w:pPr>
              <w:spacing w:after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 Ciência em ___/___/____</w:t>
            </w:r>
          </w:p>
        </w:tc>
      </w:tr>
      <w:tr w:rsidR="00D372F5">
        <w:trPr>
          <w:jc w:val="right"/>
        </w:trPr>
        <w:tc>
          <w:tcPr>
            <w:tcW w:w="4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372F5" w:rsidRDefault="00D372F5">
            <w:pPr>
              <w:spacing w:after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72F5" w:rsidRDefault="00F1030A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D372F5" w:rsidRDefault="00F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alias w:val="Nome"/>
                <w:id w:val="-1644265510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D372F5" w:rsidRDefault="00F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Solicitante</w:t>
            </w:r>
          </w:p>
        </w:tc>
        <w:tc>
          <w:tcPr>
            <w:tcW w:w="4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372F5" w:rsidRDefault="00D372F5">
            <w:pPr>
              <w:spacing w:after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72F5" w:rsidRDefault="00F1030A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D372F5" w:rsidRDefault="00F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745860917"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D372F5" w:rsidRDefault="00F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Diretor do Campus </w:t>
            </w:r>
            <w:sdt>
              <w:sdtPr>
                <w:id w:val="667210895"/>
                <w:dropDownList>
                  <w:listItem w:displayText="Escolher um item." w:value="Escolher um item."/>
                  <w:listItem w:displayText="Alegrete" w:value="Alegrete"/>
                  <w:listItem w:displayText="Bagé" w:value="Bagé"/>
                  <w:listItem w:displayText="Caçapava do Sul" w:value="Caçapava do Sul"/>
                  <w:listItem w:displayText="Dom Pedrito" w:value="Dom Pedrito"/>
                  <w:listItem w:displayText="Itaqui" w:value="Itaqui"/>
                  <w:listItem w:displayText="Jaguarão" w:value="Jaguarão"/>
                  <w:listItem w:displayText="Santana do Livramento" w:value="Santana do Livramento"/>
                  <w:listItem w:displayText="São Borja" w:value="São Borja"/>
                  <w:listItem w:displayText="São Gabriel" w:value="São Gabriel"/>
                  <w:listItem w:displayText="Uruguaiana" w:value="Uruguaiana"/>
                </w:dropDownList>
              </w:sdtPr>
              <w:sdtEndPr/>
              <w:sdtContent>
                <w:r>
                  <w:t xml:space="preserve">Escolher um </w:t>
                </w:r>
                <w:proofErr w:type="gramStart"/>
                <w:r>
                  <w:t>item.</w:t>
                </w:r>
                <w:proofErr w:type="gramEnd"/>
              </w:sdtContent>
            </w:sdt>
          </w:p>
        </w:tc>
      </w:tr>
    </w:tbl>
    <w:p w:rsidR="00D372F5" w:rsidRDefault="00D372F5">
      <w:pPr>
        <w:spacing w:after="120" w:line="300" w:lineRule="auto"/>
        <w:jc w:val="both"/>
      </w:pPr>
    </w:p>
    <w:sectPr w:rsidR="00D372F5">
      <w:pgSz w:w="11906" w:h="16838"/>
      <w:pgMar w:top="284" w:right="1134" w:bottom="709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059"/>
    <w:multiLevelType w:val="multilevel"/>
    <w:tmpl w:val="9B4E81DA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F6CB7"/>
    <w:multiLevelType w:val="multilevel"/>
    <w:tmpl w:val="09A664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5"/>
    <w:rsid w:val="00B84278"/>
    <w:rsid w:val="00D372F5"/>
    <w:rsid w:val="00F1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C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34CCF"/>
    <w:pPr>
      <w:keepNext/>
      <w:spacing w:line="360" w:lineRule="auto"/>
      <w:jc w:val="center"/>
      <w:outlineLvl w:val="0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B34C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semiHidden/>
    <w:qFormat/>
    <w:rsid w:val="00B34CC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semiHidden/>
    <w:unhideWhenUsed/>
    <w:rsid w:val="00B34CCF"/>
    <w:rPr>
      <w:color w:val="0000FF"/>
      <w:u w:val="single"/>
    </w:rPr>
  </w:style>
  <w:style w:type="character" w:customStyle="1" w:styleId="RodapChar">
    <w:name w:val="Rodapé Char"/>
    <w:basedOn w:val="Fontepargpadro"/>
    <w:semiHidden/>
    <w:qFormat/>
    <w:rsid w:val="00B34CCF"/>
    <w:rPr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qFormat/>
    <w:rsid w:val="00B34CC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0313DE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0313DE"/>
    <w:rPr>
      <w:lang w:eastAsia="en-US"/>
    </w:rPr>
  </w:style>
  <w:style w:type="character" w:styleId="TextodoEspaoReservado">
    <w:name w:val="Placeholder Text"/>
    <w:basedOn w:val="Fontepargpadro"/>
    <w:uiPriority w:val="99"/>
    <w:semiHidden/>
    <w:qFormat/>
    <w:rsid w:val="008A1685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rsid w:val="00B34CCF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semiHidden/>
    <w:unhideWhenUsed/>
    <w:qFormat/>
    <w:rsid w:val="00B34C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unhideWhenUsed/>
    <w:rsid w:val="00B34CCF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semiHidden/>
    <w:qFormat/>
    <w:rsid w:val="00B34CCF"/>
    <w:rPr>
      <w:sz w:val="20"/>
      <w:szCs w:val="20"/>
    </w:rPr>
  </w:style>
  <w:style w:type="paragraph" w:customStyle="1" w:styleId="Corpodetextorecuado">
    <w:name w:val="Corpo de texto recuado"/>
    <w:basedOn w:val="Normal"/>
    <w:semiHidden/>
    <w:rsid w:val="00B34CCF"/>
    <w:pPr>
      <w:spacing w:after="0" w:line="240" w:lineRule="auto"/>
      <w:ind w:left="6021" w:firstLine="351"/>
    </w:pPr>
    <w:rPr>
      <w:rFonts w:ascii="Arial" w:hAnsi="Arial" w:cs="Arial"/>
      <w:sz w:val="24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313DE"/>
    <w:rPr>
      <w:b/>
      <w:bCs/>
    </w:rPr>
  </w:style>
  <w:style w:type="table" w:styleId="Tabelacomgrade">
    <w:name w:val="Table Grid"/>
    <w:basedOn w:val="Tabelanormal"/>
    <w:uiPriority w:val="59"/>
    <w:rsid w:val="00894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C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34CCF"/>
    <w:pPr>
      <w:keepNext/>
      <w:spacing w:line="360" w:lineRule="auto"/>
      <w:jc w:val="center"/>
      <w:outlineLvl w:val="0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B34C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semiHidden/>
    <w:qFormat/>
    <w:rsid w:val="00B34CC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semiHidden/>
    <w:unhideWhenUsed/>
    <w:rsid w:val="00B34CCF"/>
    <w:rPr>
      <w:color w:val="0000FF"/>
      <w:u w:val="single"/>
    </w:rPr>
  </w:style>
  <w:style w:type="character" w:customStyle="1" w:styleId="RodapChar">
    <w:name w:val="Rodapé Char"/>
    <w:basedOn w:val="Fontepargpadro"/>
    <w:semiHidden/>
    <w:qFormat/>
    <w:rsid w:val="00B34CCF"/>
    <w:rPr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qFormat/>
    <w:rsid w:val="00B34CC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0313DE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0313DE"/>
    <w:rPr>
      <w:lang w:eastAsia="en-US"/>
    </w:rPr>
  </w:style>
  <w:style w:type="character" w:styleId="TextodoEspaoReservado">
    <w:name w:val="Placeholder Text"/>
    <w:basedOn w:val="Fontepargpadro"/>
    <w:uiPriority w:val="99"/>
    <w:semiHidden/>
    <w:qFormat/>
    <w:rsid w:val="008A1685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rsid w:val="00B34CCF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semiHidden/>
    <w:unhideWhenUsed/>
    <w:qFormat/>
    <w:rsid w:val="00B34C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unhideWhenUsed/>
    <w:rsid w:val="00B34CCF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semiHidden/>
    <w:qFormat/>
    <w:rsid w:val="00B34CCF"/>
    <w:rPr>
      <w:sz w:val="20"/>
      <w:szCs w:val="20"/>
    </w:rPr>
  </w:style>
  <w:style w:type="paragraph" w:customStyle="1" w:styleId="Corpodetextorecuado">
    <w:name w:val="Corpo de texto recuado"/>
    <w:basedOn w:val="Normal"/>
    <w:semiHidden/>
    <w:rsid w:val="00B34CCF"/>
    <w:pPr>
      <w:spacing w:after="0" w:line="240" w:lineRule="auto"/>
      <w:ind w:left="6021" w:firstLine="351"/>
    </w:pPr>
    <w:rPr>
      <w:rFonts w:ascii="Arial" w:hAnsi="Arial" w:cs="Arial"/>
      <w:sz w:val="24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313DE"/>
    <w:rPr>
      <w:b/>
      <w:bCs/>
    </w:rPr>
  </w:style>
  <w:style w:type="table" w:styleId="Tabelacomgrade">
    <w:name w:val="Table Grid"/>
    <w:basedOn w:val="Tabelanormal"/>
    <w:uiPriority w:val="59"/>
    <w:rsid w:val="00894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826"/>
    <w:rsid w:val="000D685C"/>
    <w:rsid w:val="00916826"/>
    <w:rsid w:val="00B34EC1"/>
    <w:rsid w:val="00D44BCF"/>
    <w:rsid w:val="00D8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4BCF"/>
    <w:rPr>
      <w:color w:val="808080"/>
    </w:rPr>
  </w:style>
  <w:style w:type="paragraph" w:customStyle="1" w:styleId="A2DBEE3FC5AB43549AEDC575BCFB2518">
    <w:name w:val="A2DBEE3FC5AB43549AEDC575BCFB2518"/>
    <w:rsid w:val="00916826"/>
    <w:rPr>
      <w:rFonts w:ascii="Calibri" w:eastAsia="Calibri" w:hAnsi="Calibri" w:cs="Times New Roman"/>
      <w:lang w:eastAsia="en-US"/>
    </w:rPr>
  </w:style>
  <w:style w:type="paragraph" w:customStyle="1" w:styleId="B3E33F48778F4D349F1DD3E99580C4D8">
    <w:name w:val="B3E33F48778F4D349F1DD3E99580C4D8"/>
    <w:rsid w:val="0091682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CBFBAC528840B88AEBC00114287F4C">
    <w:name w:val="7CCBFBAC528840B88AEBC00114287F4C"/>
    <w:rsid w:val="00916826"/>
    <w:rPr>
      <w:rFonts w:ascii="Calibri" w:eastAsia="Calibri" w:hAnsi="Calibri" w:cs="Times New Roman"/>
      <w:lang w:eastAsia="en-US"/>
    </w:rPr>
  </w:style>
  <w:style w:type="paragraph" w:customStyle="1" w:styleId="15DAA5A1479A4103A27434C4FEB6D9CE">
    <w:name w:val="15DAA5A1479A4103A27434C4FEB6D9CE"/>
    <w:rsid w:val="00916826"/>
    <w:rPr>
      <w:rFonts w:ascii="Calibri" w:eastAsia="Calibri" w:hAnsi="Calibri" w:cs="Times New Roman"/>
      <w:lang w:eastAsia="en-US"/>
    </w:rPr>
  </w:style>
  <w:style w:type="paragraph" w:customStyle="1" w:styleId="A2DBEE3FC5AB43549AEDC575BCFB25181">
    <w:name w:val="A2DBEE3FC5AB43549AEDC575BCFB25181"/>
    <w:rsid w:val="00916826"/>
    <w:rPr>
      <w:rFonts w:ascii="Calibri" w:eastAsia="Calibri" w:hAnsi="Calibri" w:cs="Times New Roman"/>
      <w:lang w:eastAsia="en-US"/>
    </w:rPr>
  </w:style>
  <w:style w:type="paragraph" w:customStyle="1" w:styleId="CC9E5B7880E04F31B837CAB57252493B">
    <w:name w:val="CC9E5B7880E04F31B837CAB57252493B"/>
    <w:rsid w:val="00916826"/>
    <w:rPr>
      <w:rFonts w:ascii="Calibri" w:eastAsia="Calibri" w:hAnsi="Calibri" w:cs="Times New Roman"/>
      <w:lang w:eastAsia="en-US"/>
    </w:rPr>
  </w:style>
  <w:style w:type="paragraph" w:customStyle="1" w:styleId="3F12E1FF23CB41B6A7BDD130B8551365">
    <w:name w:val="3F12E1FF23CB41B6A7BDD130B8551365"/>
    <w:rsid w:val="00916826"/>
    <w:rPr>
      <w:rFonts w:ascii="Calibri" w:eastAsia="Calibri" w:hAnsi="Calibri" w:cs="Times New Roman"/>
      <w:lang w:eastAsia="en-US"/>
    </w:rPr>
  </w:style>
  <w:style w:type="paragraph" w:customStyle="1" w:styleId="38AE855CEAC14E50BE31314F689508CA">
    <w:name w:val="38AE855CEAC14E50BE31314F689508CA"/>
    <w:rsid w:val="00916826"/>
    <w:rPr>
      <w:rFonts w:ascii="Calibri" w:eastAsia="Calibri" w:hAnsi="Calibri" w:cs="Times New Roman"/>
      <w:lang w:eastAsia="en-US"/>
    </w:rPr>
  </w:style>
  <w:style w:type="paragraph" w:customStyle="1" w:styleId="B51A3FC4C12A426E9EF83603332EC776">
    <w:name w:val="B51A3FC4C12A426E9EF83603332EC776"/>
    <w:rsid w:val="00916826"/>
    <w:rPr>
      <w:rFonts w:ascii="Calibri" w:eastAsia="Calibri" w:hAnsi="Calibri" w:cs="Times New Roman"/>
      <w:lang w:eastAsia="en-US"/>
    </w:rPr>
  </w:style>
  <w:style w:type="paragraph" w:customStyle="1" w:styleId="59055F0BE9B64278BAC99E768F1C5C7E">
    <w:name w:val="59055F0BE9B64278BAC99E768F1C5C7E"/>
    <w:rsid w:val="0091682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CBFBAC528840B88AEBC00114287F4C1">
    <w:name w:val="7CCBFBAC528840B88AEBC00114287F4C1"/>
    <w:rsid w:val="00916826"/>
    <w:rPr>
      <w:rFonts w:ascii="Calibri" w:eastAsia="Calibri" w:hAnsi="Calibri" w:cs="Times New Roman"/>
      <w:lang w:eastAsia="en-US"/>
    </w:rPr>
  </w:style>
  <w:style w:type="paragraph" w:customStyle="1" w:styleId="15DAA5A1479A4103A27434C4FEB6D9CE1">
    <w:name w:val="15DAA5A1479A4103A27434C4FEB6D9CE1"/>
    <w:rsid w:val="00916826"/>
    <w:rPr>
      <w:rFonts w:ascii="Calibri" w:eastAsia="Calibri" w:hAnsi="Calibri" w:cs="Times New Roman"/>
      <w:lang w:eastAsia="en-US"/>
    </w:rPr>
  </w:style>
  <w:style w:type="paragraph" w:customStyle="1" w:styleId="A2DBEE3FC5AB43549AEDC575BCFB25182">
    <w:name w:val="A2DBEE3FC5AB43549AEDC575BCFB25182"/>
    <w:rsid w:val="00916826"/>
    <w:rPr>
      <w:rFonts w:ascii="Calibri" w:eastAsia="Calibri" w:hAnsi="Calibri" w:cs="Times New Roman"/>
      <w:lang w:eastAsia="en-US"/>
    </w:rPr>
  </w:style>
  <w:style w:type="paragraph" w:customStyle="1" w:styleId="CC9E5B7880E04F31B837CAB57252493B1">
    <w:name w:val="CC9E5B7880E04F31B837CAB57252493B1"/>
    <w:rsid w:val="00916826"/>
    <w:rPr>
      <w:rFonts w:ascii="Calibri" w:eastAsia="Calibri" w:hAnsi="Calibri" w:cs="Times New Roman"/>
      <w:lang w:eastAsia="en-US"/>
    </w:rPr>
  </w:style>
  <w:style w:type="paragraph" w:customStyle="1" w:styleId="3F12E1FF23CB41B6A7BDD130B85513651">
    <w:name w:val="3F12E1FF23CB41B6A7BDD130B85513651"/>
    <w:rsid w:val="00916826"/>
    <w:rPr>
      <w:rFonts w:ascii="Calibri" w:eastAsia="Calibri" w:hAnsi="Calibri" w:cs="Times New Roman"/>
      <w:lang w:eastAsia="en-US"/>
    </w:rPr>
  </w:style>
  <w:style w:type="paragraph" w:customStyle="1" w:styleId="38AE855CEAC14E50BE31314F689508CA1">
    <w:name w:val="38AE855CEAC14E50BE31314F689508CA1"/>
    <w:rsid w:val="00916826"/>
    <w:rPr>
      <w:rFonts w:ascii="Calibri" w:eastAsia="Calibri" w:hAnsi="Calibri" w:cs="Times New Roman"/>
      <w:lang w:eastAsia="en-US"/>
    </w:rPr>
  </w:style>
  <w:style w:type="paragraph" w:customStyle="1" w:styleId="B51A3FC4C12A426E9EF83603332EC7761">
    <w:name w:val="B51A3FC4C12A426E9EF83603332EC7761"/>
    <w:rsid w:val="00916826"/>
    <w:rPr>
      <w:rFonts w:ascii="Calibri" w:eastAsia="Calibri" w:hAnsi="Calibri" w:cs="Times New Roman"/>
      <w:lang w:eastAsia="en-US"/>
    </w:rPr>
  </w:style>
  <w:style w:type="paragraph" w:customStyle="1" w:styleId="6F5967DB1BC84CF7BFEB13F147AE0BA3">
    <w:name w:val="6F5967DB1BC84CF7BFEB13F147AE0BA3"/>
    <w:rsid w:val="00916826"/>
  </w:style>
  <w:style w:type="paragraph" w:customStyle="1" w:styleId="73FFB7305DE24371BB577BDC4453778B">
    <w:name w:val="73FFB7305DE24371BB577BDC4453778B"/>
    <w:rsid w:val="00916826"/>
  </w:style>
  <w:style w:type="paragraph" w:customStyle="1" w:styleId="B40B39EE1567495197B88A6BCC51584C">
    <w:name w:val="B40B39EE1567495197B88A6BCC51584C"/>
    <w:rsid w:val="00916826"/>
  </w:style>
  <w:style w:type="paragraph" w:customStyle="1" w:styleId="D0BDA88746254B669FE79D4A824E2C9C">
    <w:name w:val="D0BDA88746254B669FE79D4A824E2C9C"/>
    <w:rsid w:val="00916826"/>
  </w:style>
  <w:style w:type="paragraph" w:customStyle="1" w:styleId="FD770BF333C44ED9AAA4C43520CEFA72">
    <w:name w:val="FD770BF333C44ED9AAA4C43520CEFA72"/>
    <w:rsid w:val="00916826"/>
  </w:style>
  <w:style w:type="paragraph" w:customStyle="1" w:styleId="5218DB4F8FF6477E9A4512B33B26269E">
    <w:name w:val="5218DB4F8FF6477E9A4512B33B26269E"/>
    <w:rsid w:val="00D44BCF"/>
  </w:style>
  <w:style w:type="paragraph" w:customStyle="1" w:styleId="4B70AB3C2C1847CF96655AFCD9EB40AA">
    <w:name w:val="4B70AB3C2C1847CF96655AFCD9EB40AA"/>
    <w:rsid w:val="00D44BCF"/>
  </w:style>
  <w:style w:type="paragraph" w:customStyle="1" w:styleId="E5DB2B9627DE4EA3994E6450730A5C8E">
    <w:name w:val="E5DB2B9627DE4EA3994E6450730A5C8E"/>
    <w:rsid w:val="00D44BCF"/>
  </w:style>
  <w:style w:type="paragraph" w:customStyle="1" w:styleId="C1ED57A6A2F7439C90C805D831F3B5BC">
    <w:name w:val="C1ED57A6A2F7439C90C805D831F3B5BC"/>
    <w:rsid w:val="00D44B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3D2CB-0E12-4B0B-A3F7-EB675BD1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</dc:title>
  <dc:creator>u7u7u</dc:creator>
  <cp:lastModifiedBy>FABIANA CAMPOS DE BORBA VINCENT</cp:lastModifiedBy>
  <cp:revision>2</cp:revision>
  <cp:lastPrinted>2009-02-27T19:23:00Z</cp:lastPrinted>
  <dcterms:created xsi:type="dcterms:W3CDTF">2019-06-17T18:43:00Z</dcterms:created>
  <dcterms:modified xsi:type="dcterms:W3CDTF">2019-06-17T18:43:00Z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