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00" w:line="240" w:lineRule="auto"/>
        <w:ind w:left="0" w:firstLine="0"/>
        <w:jc w:val="center"/>
        <w:rPr>
          <w:b/>
          <w:sz w:val="20"/>
          <w:szCs w:val="20"/>
        </w:rPr>
      </w:pPr>
      <w:r>
        <w:rPr>
          <w:b/>
          <w:sz w:val="20"/>
          <w:szCs w:val="20"/>
          <w:rtl w:val="0"/>
        </w:rPr>
        <w:t>ANEXO I - PLANO DE ATIVIDADES DO(A) BOLSISTA - EDITAIS PIBIC/CNPq/UNIPAMPA</w:t>
      </w:r>
    </w:p>
    <w:p>
      <w:pPr>
        <w:spacing w:after="0" w:line="240" w:lineRule="auto"/>
        <w:ind w:left="0" w:firstLine="0"/>
        <w:jc w:val="center"/>
        <w:rPr>
          <w:b/>
          <w:sz w:val="20"/>
          <w:szCs w:val="20"/>
        </w:rPr>
      </w:pPr>
      <w:r>
        <w:rPr>
          <w:b/>
          <w:sz w:val="20"/>
          <w:szCs w:val="20"/>
          <w:rtl w:val="0"/>
        </w:rPr>
        <w:t>Edital PIBIC/CNPq - Programa Institucional de Bolsas de Iniciação Científica</w:t>
      </w:r>
    </w:p>
    <w:p>
      <w:pPr>
        <w:spacing w:after="0" w:line="240" w:lineRule="auto"/>
        <w:ind w:left="0" w:firstLine="0"/>
        <w:jc w:val="center"/>
        <w:rPr>
          <w:b/>
          <w:sz w:val="20"/>
          <w:szCs w:val="20"/>
        </w:rPr>
      </w:pPr>
      <w:r>
        <w:rPr>
          <w:b/>
          <w:sz w:val="20"/>
          <w:szCs w:val="20"/>
          <w:rtl w:val="0"/>
        </w:rPr>
        <w:t>Edital PIBIC-Af - Programa Institucional de Bolsas de Iniciação Científica nas Ações Afirmativas</w:t>
      </w:r>
    </w:p>
    <w:p>
      <w:pPr>
        <w:spacing w:after="0" w:line="240" w:lineRule="auto"/>
        <w:ind w:left="0" w:firstLine="0"/>
        <w:jc w:val="center"/>
        <w:rPr>
          <w:b/>
          <w:sz w:val="20"/>
          <w:szCs w:val="20"/>
        </w:rPr>
      </w:pPr>
      <w:r>
        <w:rPr>
          <w:b/>
          <w:sz w:val="20"/>
          <w:szCs w:val="20"/>
          <w:rtl w:val="0"/>
        </w:rPr>
        <w:t>PIBIC-EM - Programa Institucional de Bolsas de Iniciação Científica no Ensino Médio</w:t>
      </w:r>
    </w:p>
    <w:p>
      <w:pPr>
        <w:spacing w:after="0" w:line="240" w:lineRule="auto"/>
        <w:rPr>
          <w:color w:val="222222"/>
          <w:sz w:val="20"/>
          <w:szCs w:val="20"/>
        </w:rPr>
      </w:pPr>
    </w:p>
    <w:tbl>
      <w:tblPr>
        <w:tblStyle w:val="50"/>
        <w:tblW w:w="9625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4863"/>
        <w:gridCol w:w="476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jc w:val="center"/>
        </w:trPr>
        <w:tc>
          <w:tcPr>
            <w:gridSpan w:val="2"/>
            <w:shd w:val="clear" w:color="auto" w:fill="D9D9D9"/>
            <w:vAlign w:val="center"/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color w:val="222222"/>
                <w:sz w:val="20"/>
                <w:szCs w:val="20"/>
                <w:rtl w:val="0"/>
              </w:rPr>
              <w:t>1.</w:t>
            </w:r>
            <w:r>
              <w:rPr>
                <w:b/>
                <w:sz w:val="20"/>
                <w:szCs w:val="20"/>
                <w:rtl w:val="0"/>
              </w:rPr>
              <w:t xml:space="preserve"> Dados da proposta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jc w:val="center"/>
        </w:trPr>
        <w:tc>
          <w:tcPr>
            <w:shd w:val="clear" w:color="auto" w:fill="D9D9D9"/>
            <w:vAlign w:val="center"/>
          </w:tcPr>
          <w:p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 xml:space="preserve">1.1 </w:t>
            </w:r>
            <w:r>
              <w:rPr>
                <w:b/>
                <w:color w:val="000000"/>
                <w:sz w:val="20"/>
                <w:szCs w:val="20"/>
                <w:rtl w:val="0"/>
              </w:rPr>
              <w:t>Nome do(a) Orientador(a)</w:t>
            </w:r>
          </w:p>
        </w:tc>
        <w:tc>
          <w:tcPr>
            <w:shd w:val="clear" w:color="auto" w:fill="auto"/>
            <w:vAlign w:val="center"/>
          </w:tcPr>
          <w:p>
            <w:pPr>
              <w:spacing w:after="0" w:line="240" w:lineRule="auto"/>
              <w:jc w:val="both"/>
              <w:rPr>
                <w:color w:val="222222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jc w:val="center"/>
        </w:trPr>
        <w:tc>
          <w:tcPr>
            <w:shd w:val="clear" w:color="auto" w:fill="D9D9D9"/>
            <w:vAlign w:val="center"/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>1.2 Título do projeto</w:t>
            </w:r>
          </w:p>
          <w:p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i/>
                <w:sz w:val="20"/>
                <w:szCs w:val="20"/>
                <w:rtl w:val="0"/>
              </w:rPr>
              <w:t>(inserir o título do projeto que está cadastrado no SAP)</w:t>
            </w:r>
          </w:p>
        </w:tc>
        <w:tc>
          <w:tcPr>
            <w:shd w:val="clear" w:color="auto" w:fill="auto"/>
            <w:vAlign w:val="center"/>
          </w:tcPr>
          <w:p>
            <w:pPr>
              <w:spacing w:after="0" w:line="240" w:lineRule="auto"/>
              <w:jc w:val="both"/>
              <w:rPr>
                <w:color w:val="222222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549" w:hRule="atLeast"/>
          <w:jc w:val="center"/>
        </w:trPr>
        <w:tc>
          <w:tcPr>
            <w:vMerge w:val="restart"/>
            <w:shd w:val="clear" w:color="auto" w:fill="D9D9D9"/>
            <w:vAlign w:val="center"/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  <w:rtl w:val="0"/>
              </w:rPr>
              <w:t>1.3 Este PROJETO DE PESQUISA</w:t>
            </w:r>
            <w:r>
              <w:rPr>
                <w:b/>
                <w:sz w:val="20"/>
                <w:szCs w:val="20"/>
                <w:rtl w:val="0"/>
              </w:rPr>
              <w:t xml:space="preserve"> será usado para solicitar qual(is) cota(s) de bolsa? </w:t>
            </w:r>
          </w:p>
          <w:p>
            <w:p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  <w:rtl w:val="0"/>
              </w:rPr>
              <w:t>(se o projeto for utilizado para solicitar mais de uma cota de bolsa (em Editais distintos), recomenda-se preencher</w:t>
            </w:r>
            <w:r>
              <w:rPr>
                <w:i/>
                <w:sz w:val="20"/>
                <w:szCs w:val="20"/>
                <w:shd w:val="clear" w:fill="EAD1DC"/>
                <w:rtl w:val="0"/>
              </w:rPr>
              <w:t xml:space="preserve"> </w:t>
            </w:r>
            <w:r>
              <w:rPr>
                <w:i/>
                <w:sz w:val="20"/>
                <w:szCs w:val="20"/>
                <w:rtl w:val="0"/>
              </w:rPr>
              <w:t>o mesmo arquivo com as informações para cada bolsista e submeter no sistema aos Editais específicos);</w:t>
            </w:r>
          </w:p>
          <w:p>
            <w:p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  <w:rtl w:val="0"/>
              </w:rPr>
              <w:t>(se forem solicitadas cotas de bolsas com projetos distintos, deve-se preencher um arquivo para cada projeto).</w:t>
            </w:r>
          </w:p>
        </w:tc>
        <w:tc>
          <w:tcPr>
            <w:shd w:val="clear" w:color="auto" w:fill="auto"/>
            <w:vAlign w:val="center"/>
          </w:tcPr>
          <w:p>
            <w:pPr>
              <w:spacing w:after="0" w:line="240" w:lineRule="auto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  <w:rtl w:val="0"/>
              </w:rPr>
              <w:t>Assinalar com um X</w:t>
            </w:r>
            <w:r>
              <w:rPr>
                <w:i/>
                <w:color w:val="980000"/>
                <w:sz w:val="20"/>
                <w:szCs w:val="20"/>
                <w:rtl w:val="0"/>
              </w:rPr>
              <w:t xml:space="preserve"> </w:t>
            </w:r>
            <w:r>
              <w:rPr>
                <w:i/>
                <w:sz w:val="20"/>
                <w:szCs w:val="20"/>
                <w:rtl w:val="0"/>
              </w:rPr>
              <w:t xml:space="preserve">em todas as chamadas que irá concorrer com </w:t>
            </w:r>
            <w:r>
              <w:rPr>
                <w:i/>
                <w:sz w:val="20"/>
                <w:szCs w:val="20"/>
                <w:u w:val="single"/>
                <w:rtl w:val="0"/>
              </w:rPr>
              <w:t>este projeto de pesquisa</w:t>
            </w:r>
            <w:r>
              <w:rPr>
                <w:i/>
                <w:sz w:val="20"/>
                <w:szCs w:val="20"/>
                <w:rtl w:val="0"/>
              </w:rPr>
              <w:t>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549" w:hRule="atLeast"/>
          <w:jc w:val="center"/>
        </w:trPr>
        <w:tc>
          <w:tcPr>
            <w:vMerge w:val="continue"/>
            <w:shd w:val="clear" w:color="auto" w:fill="D9D9D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shd w:val="clear" w:color="auto" w:fill="auto"/>
            <w:vAlign w:val="center"/>
          </w:tcPr>
          <w:p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(  ) PIBIC </w:t>
            </w:r>
            <w:r>
              <w:rPr>
                <w:b/>
                <w:sz w:val="20"/>
                <w:szCs w:val="20"/>
                <w:u w:val="single"/>
                <w:rtl w:val="0"/>
              </w:rPr>
              <w:t>OU</w:t>
            </w:r>
            <w:r>
              <w:rPr>
                <w:b/>
                <w:sz w:val="20"/>
                <w:szCs w:val="20"/>
                <w:rtl w:val="0"/>
              </w:rPr>
              <w:t xml:space="preserve"> </w:t>
            </w:r>
            <w:r>
              <w:rPr>
                <w:sz w:val="20"/>
                <w:szCs w:val="20"/>
                <w:rtl w:val="0"/>
              </w:rPr>
              <w:t>PIBIC-Af*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549" w:hRule="atLeast"/>
          <w:jc w:val="center"/>
        </w:trPr>
        <w:tc>
          <w:tcPr>
            <w:vMerge w:val="continue"/>
            <w:shd w:val="clear" w:color="auto" w:fill="D9D9D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shd w:val="clear" w:color="auto" w:fill="auto"/>
            <w:vAlign w:val="center"/>
          </w:tcPr>
          <w:p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>(  ) PIBIC-EM - 1 cota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549" w:hRule="atLeast"/>
          <w:jc w:val="center"/>
        </w:trPr>
        <w:tc>
          <w:tcPr>
            <w:vMerge w:val="continue"/>
            <w:shd w:val="clear" w:color="auto" w:fill="D9D9D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shd w:val="clear" w:color="auto" w:fill="auto"/>
            <w:vAlign w:val="center"/>
          </w:tcPr>
          <w:p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>(  ) PIBIC-EM - 2 cotas</w:t>
            </w:r>
          </w:p>
        </w:tc>
      </w:tr>
    </w:tbl>
    <w:p>
      <w:pPr>
        <w:spacing w:after="0" w:line="240" w:lineRule="auto"/>
        <w:jc w:val="both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  <w:rtl w:val="0"/>
        </w:rPr>
        <w:t>* O/A proponente deve escolher um Edital apenas entre o PIBIC e PIBIC-Af.</w:t>
      </w:r>
    </w:p>
    <w:p>
      <w:pPr>
        <w:spacing w:after="0" w:line="240" w:lineRule="auto"/>
        <w:jc w:val="both"/>
        <w:rPr>
          <w:color w:val="222222"/>
          <w:sz w:val="20"/>
          <w:szCs w:val="20"/>
        </w:rPr>
      </w:pPr>
    </w:p>
    <w:tbl>
      <w:tblPr>
        <w:tblStyle w:val="51"/>
        <w:tblW w:w="9630" w:type="dxa"/>
        <w:jc w:val="right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2949"/>
        <w:gridCol w:w="668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200" w:hRule="atLeast"/>
          <w:jc w:val="right"/>
        </w:trPr>
        <w:tc>
          <w:tcPr>
            <w:gridSpan w:val="2"/>
            <w:shd w:val="clear" w:color="auto" w:fill="D9D9D9"/>
            <w:vAlign w:val="center"/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>2. Área Prioritária do Projeto de Pesquisa - qual(is) área(s) Prioritárias do Ministério da Ciência, Tecnologia e Inovações o projeto tem aderência?</w:t>
            </w:r>
          </w:p>
          <w:p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>(Portaria MCTI nº 5.109/2021)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200" w:hRule="atLeast"/>
          <w:jc w:val="right"/>
        </w:trPr>
        <w:tc>
          <w:tcPr>
            <w:gridSpan w:val="2"/>
            <w:shd w:val="clear" w:color="auto" w:fill="auto"/>
            <w:vAlign w:val="center"/>
          </w:tcPr>
          <w:p>
            <w:pPr>
              <w:spacing w:before="100" w:after="100"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>2.1 (   ) Projeto não se enquadra nas áreas prioritárias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jc w:val="right"/>
        </w:trPr>
        <w:tc>
          <w:tcPr>
            <w:shd w:val="clear" w:color="auto" w:fill="auto"/>
            <w:vAlign w:val="center"/>
          </w:tcPr>
          <w:p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>2.2 (  ) Projeto apresenta grau de aderência a uma das Áreas Prioritárias do Ministério da Ciência, Tecnologia e Inovações - MCTI</w:t>
            </w:r>
          </w:p>
        </w:tc>
        <w:tc>
          <w:tcPr>
            <w:shd w:val="clear" w:color="auto" w:fill="auto"/>
            <w:vAlign w:val="bottom"/>
          </w:tcPr>
          <w:p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>A.</w:t>
            </w:r>
            <w:r>
              <w:rPr>
                <w:sz w:val="20"/>
                <w:szCs w:val="20"/>
                <w:rtl w:val="0"/>
              </w:rPr>
              <w:t xml:space="preserve"> ( ) </w:t>
            </w:r>
            <w:r>
              <w:rPr>
                <w:b/>
                <w:sz w:val="20"/>
                <w:szCs w:val="20"/>
                <w:rtl w:val="0"/>
              </w:rPr>
              <w:t>Tecnologias Estratégicas</w:t>
            </w:r>
            <w:r>
              <w:rPr>
                <w:sz w:val="20"/>
                <w:szCs w:val="20"/>
                <w:rtl w:val="0"/>
              </w:rPr>
              <w:t>, nos seguintes setores: Espacial; Nuclear; Cibernética; e Segurança Pública e de Fronteira.</w:t>
            </w:r>
          </w:p>
          <w:p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>B</w:t>
            </w:r>
            <w:r>
              <w:rPr>
                <w:sz w:val="20"/>
                <w:szCs w:val="20"/>
                <w:rtl w:val="0"/>
              </w:rPr>
              <w:t xml:space="preserve">. ( ) </w:t>
            </w:r>
            <w:r>
              <w:rPr>
                <w:b/>
                <w:sz w:val="20"/>
                <w:szCs w:val="20"/>
                <w:rtl w:val="0"/>
              </w:rPr>
              <w:t>Tecnologias Habilitadoras</w:t>
            </w:r>
            <w:r>
              <w:rPr>
                <w:sz w:val="20"/>
                <w:szCs w:val="20"/>
                <w:rtl w:val="0"/>
              </w:rPr>
              <w:t>, nos seguintes setores: Inteligência Artificial; Internet das Coisas; Materiais Avançados; Biotecnologia; e Nanotecnologia.</w:t>
            </w:r>
          </w:p>
          <w:p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>C</w:t>
            </w:r>
            <w:r>
              <w:rPr>
                <w:sz w:val="20"/>
                <w:szCs w:val="20"/>
                <w:rtl w:val="0"/>
              </w:rPr>
              <w:t xml:space="preserve">. ( ) </w:t>
            </w:r>
            <w:r>
              <w:rPr>
                <w:b/>
                <w:sz w:val="20"/>
                <w:szCs w:val="20"/>
                <w:rtl w:val="0"/>
              </w:rPr>
              <w:t>Tecnologias de Produção</w:t>
            </w:r>
            <w:r>
              <w:rPr>
                <w:sz w:val="20"/>
                <w:szCs w:val="20"/>
                <w:rtl w:val="0"/>
              </w:rPr>
              <w:t>, nos seguintes setores: Indústria; Agronegócio; Comunicações; Infraestrutura; e Serviços.</w:t>
            </w:r>
          </w:p>
          <w:p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>D</w:t>
            </w:r>
            <w:r>
              <w:rPr>
                <w:sz w:val="20"/>
                <w:szCs w:val="20"/>
                <w:rtl w:val="0"/>
              </w:rPr>
              <w:t xml:space="preserve">. (  ) </w:t>
            </w:r>
            <w:r>
              <w:rPr>
                <w:b/>
                <w:sz w:val="20"/>
                <w:szCs w:val="20"/>
                <w:rtl w:val="0"/>
              </w:rPr>
              <w:t>Tecnologias para o Desenvolvimento Sustentável</w:t>
            </w:r>
            <w:r>
              <w:rPr>
                <w:sz w:val="20"/>
                <w:szCs w:val="20"/>
                <w:rtl w:val="0"/>
              </w:rPr>
              <w:t>, nos seguintes setores: Cidades Inteligentes e Sustentáveis; Energias Renováveis; Bioeconomia; Tratamento e Reciclagem de Resíduos Sólidos; Tratamento de Poluição; Monitoramento, prevenção e recuperação de desastres naturais e ambientais; e Preservação Ambiental.</w:t>
            </w:r>
          </w:p>
          <w:p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>E</w:t>
            </w:r>
            <w:r>
              <w:rPr>
                <w:sz w:val="20"/>
                <w:szCs w:val="20"/>
                <w:rtl w:val="0"/>
              </w:rPr>
              <w:t xml:space="preserve">. (  ) </w:t>
            </w:r>
            <w:r>
              <w:rPr>
                <w:b/>
                <w:sz w:val="20"/>
                <w:szCs w:val="20"/>
                <w:rtl w:val="0"/>
              </w:rPr>
              <w:t>Tecnologias para Qualidade de Vida</w:t>
            </w:r>
            <w:r>
              <w:rPr>
                <w:sz w:val="20"/>
                <w:szCs w:val="20"/>
                <w:rtl w:val="0"/>
              </w:rPr>
              <w:t>, nos seguintes setores: Saúde; Saneamento Básico; Segurança Hídrica; e Tecnologias Assistivas.</w:t>
            </w:r>
          </w:p>
          <w:p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>F</w:t>
            </w:r>
            <w:r>
              <w:rPr>
                <w:sz w:val="20"/>
                <w:szCs w:val="20"/>
                <w:rtl w:val="0"/>
              </w:rPr>
              <w:t xml:space="preserve">. (  ) </w:t>
            </w:r>
            <w:r>
              <w:rPr>
                <w:b/>
                <w:sz w:val="20"/>
                <w:szCs w:val="20"/>
                <w:rtl w:val="0"/>
              </w:rPr>
              <w:t>Tecnologias para Promoção, Popularização e Divulgação da Ciência, Tecnologia e Inovação</w:t>
            </w:r>
            <w:r>
              <w:rPr>
                <w:sz w:val="20"/>
                <w:szCs w:val="20"/>
                <w:rtl w:val="0"/>
              </w:rPr>
              <w:t>, nos seguintes setores: Ensino de Ciências; Educação Empreendedora; Comunicação Social</w:t>
            </w:r>
          </w:p>
          <w:p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>G.</w:t>
            </w:r>
            <w:r>
              <w:rPr>
                <w:sz w:val="20"/>
                <w:szCs w:val="20"/>
                <w:rtl w:val="0"/>
              </w:rPr>
              <w:t xml:space="preserve"> (   ) Projetos Institucionais de pesquisa básica, humanidades e ciências sociais que contribuam para o desenvolvimento científico e tecnológico.</w:t>
            </w:r>
          </w:p>
          <w:p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200" w:hRule="atLeast"/>
          <w:jc w:val="right"/>
        </w:trPr>
        <w:tc>
          <w:tcPr>
            <w:gridSpan w:val="2"/>
            <w:shd w:val="clear" w:color="auto" w:fill="CCCCCC"/>
            <w:vAlign w:val="bottom"/>
          </w:tcPr>
          <w:p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>2.3 Explique, em um texto breve, de no máximo 15 linhas,  a aderência ou contribuição do projeto à(às) área(s) assinalada(s) acima.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200" w:hRule="atLeast"/>
          <w:jc w:val="right"/>
        </w:trPr>
        <w:tc>
          <w:tcPr>
            <w:gridSpan w:val="2"/>
            <w:shd w:val="clear" w:color="auto" w:fill="auto"/>
            <w:vAlign w:val="bottom"/>
          </w:tcPr>
          <w:p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</w:tbl>
    <w:p>
      <w:pPr>
        <w:spacing w:after="0" w:line="240" w:lineRule="auto"/>
        <w:rPr>
          <w:color w:val="222222"/>
          <w:sz w:val="20"/>
          <w:szCs w:val="20"/>
        </w:rPr>
      </w:pPr>
    </w:p>
    <w:p>
      <w:pPr>
        <w:spacing w:after="0" w:line="240" w:lineRule="auto"/>
        <w:rPr>
          <w:color w:val="222222"/>
          <w:sz w:val="20"/>
          <w:szCs w:val="20"/>
        </w:rPr>
      </w:pPr>
    </w:p>
    <w:p>
      <w:pPr>
        <w:spacing w:after="0" w:line="240" w:lineRule="auto"/>
        <w:rPr>
          <w:color w:val="222222"/>
          <w:sz w:val="20"/>
          <w:szCs w:val="20"/>
        </w:rPr>
      </w:pPr>
    </w:p>
    <w:tbl>
      <w:tblPr>
        <w:tblStyle w:val="52"/>
        <w:tblW w:w="962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962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jc w:val="center"/>
        </w:trPr>
        <w:tc>
          <w:tcPr>
            <w:shd w:val="clear" w:color="auto" w:fill="D9D9D9"/>
          </w:tcPr>
          <w:p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>3</w:t>
            </w:r>
            <w:r>
              <w:rPr>
                <w:b/>
                <w:color w:val="000000"/>
                <w:sz w:val="20"/>
                <w:szCs w:val="20"/>
                <w:rtl w:val="0"/>
              </w:rPr>
              <w:t>. Resumo do projeto de pesquisa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jc w:val="center"/>
        </w:trPr>
        <w:tc>
          <w:tcPr>
            <w:shd w:val="clear" w:color="auto" w:fill="FFFFFF"/>
          </w:tcPr>
          <w:p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</w:tbl>
    <w:p>
      <w:pPr>
        <w:spacing w:after="0" w:line="240" w:lineRule="auto"/>
        <w:rPr>
          <w:color w:val="222222"/>
          <w:sz w:val="20"/>
          <w:szCs w:val="20"/>
        </w:rPr>
      </w:pPr>
    </w:p>
    <w:tbl>
      <w:tblPr>
        <w:tblStyle w:val="53"/>
        <w:tblW w:w="962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962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jc w:val="center"/>
        </w:trPr>
        <w:tc>
          <w:tcPr>
            <w:tcBorders>
              <w:bottom w:val="single" w:color="000000" w:sz="4" w:space="0"/>
            </w:tcBorders>
            <w:shd w:val="clear" w:color="auto" w:fill="D9D9D9"/>
          </w:tcPr>
          <w:p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>4.</w:t>
            </w:r>
            <w:r>
              <w:rPr>
                <w:b/>
                <w:color w:val="000000"/>
                <w:sz w:val="20"/>
                <w:szCs w:val="20"/>
                <w:rtl w:val="0"/>
              </w:rPr>
              <w:t xml:space="preserve"> </w:t>
            </w:r>
            <w:r>
              <w:rPr>
                <w:b/>
                <w:sz w:val="20"/>
                <w:szCs w:val="20"/>
                <w:rtl w:val="0"/>
              </w:rPr>
              <w:t>Objetivo(s) do projeto de pesquisa com os quais o/a(s) bolsista(s)  irá(ão) contribuir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jc w:val="center"/>
        </w:trPr>
        <w:tc>
          <w:tcPr>
            <w:tcBorders>
              <w:bottom w:val="single" w:color="000000" w:sz="4" w:space="0"/>
            </w:tcBorders>
            <w:shd w:val="clear" w:color="auto" w:fill="FFFFFF"/>
          </w:tcPr>
          <w:p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</w:tbl>
    <w:p>
      <w:pPr>
        <w:spacing w:after="0" w:line="240" w:lineRule="auto"/>
        <w:rPr>
          <w:color w:val="222222"/>
          <w:sz w:val="20"/>
          <w:szCs w:val="20"/>
        </w:rPr>
      </w:pPr>
    </w:p>
    <w:tbl>
      <w:tblPr>
        <w:tblStyle w:val="54"/>
        <w:tblW w:w="962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962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jc w:val="center"/>
        </w:trPr>
        <w:tc>
          <w:tcPr>
            <w:shd w:val="clear" w:color="auto" w:fill="D9D9D9"/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>5. Relação entre ensino, pesquisa e extensão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jc w:val="center"/>
        </w:trPr>
        <w:tc>
          <w:tcPr>
            <w:shd w:val="clear" w:color="auto" w:fill="FFFFFF"/>
          </w:tcPr>
          <w:p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</w:tbl>
    <w:p>
      <w:pPr>
        <w:spacing w:after="0" w:line="240" w:lineRule="auto"/>
        <w:rPr>
          <w:color w:val="222222"/>
          <w:sz w:val="20"/>
          <w:szCs w:val="20"/>
        </w:rPr>
      </w:pPr>
    </w:p>
    <w:tbl>
      <w:tblPr>
        <w:tblStyle w:val="55"/>
        <w:tblW w:w="962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962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jc w:val="center"/>
        </w:trPr>
        <w:tc>
          <w:tcPr>
            <w:shd w:val="clear" w:color="auto" w:fill="D9D9D9"/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>6. Resultados esperados a partir do desenvolvimento das atividades descritas a seguir realizadas pelo/a(s) bolsista(s)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jc w:val="center"/>
        </w:trPr>
        <w:tc>
          <w:tcPr>
            <w:shd w:val="clear" w:color="auto" w:fill="FFFFFF"/>
          </w:tcPr>
          <w:p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</w:tbl>
    <w:p>
      <w:pPr>
        <w:spacing w:before="240" w:after="24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  <w:rtl w:val="0"/>
        </w:rPr>
        <w:t>Preencher o item 7, 8 e 9 para as bolsas que serão solicitadas com este projeto de pesquisa (conforme indicado no item 1.3.</w:t>
      </w:r>
    </w:p>
    <w:tbl>
      <w:tblPr>
        <w:tblStyle w:val="56"/>
        <w:tblW w:w="988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3705"/>
        <w:gridCol w:w="510"/>
        <w:gridCol w:w="510"/>
        <w:gridCol w:w="510"/>
        <w:gridCol w:w="555"/>
        <w:gridCol w:w="510"/>
        <w:gridCol w:w="510"/>
        <w:gridCol w:w="510"/>
        <w:gridCol w:w="435"/>
        <w:gridCol w:w="525"/>
        <w:gridCol w:w="540"/>
        <w:gridCol w:w="525"/>
        <w:gridCol w:w="54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200" w:hRule="atLeast"/>
          <w:jc w:val="center"/>
        </w:trPr>
        <w:tc>
          <w:tcPr>
            <w:tcW w:w="9889" w:type="dxa"/>
            <w:gridSpan w:val="13"/>
            <w:shd w:val="clear" w:color="auto" w:fill="D9D9D9"/>
            <w:vAlign w:val="top"/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>7. Atividades do bolsista PIBIC ou PIBIC-AF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jc w:val="center"/>
        </w:trPr>
        <w:tc>
          <w:tcPr>
            <w:tcW w:w="9889" w:type="dxa"/>
            <w:gridSpan w:val="13"/>
            <w:shd w:val="clear" w:color="auto" w:fill="D9D9D9"/>
            <w:vAlign w:val="top"/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>7.1 Descrição detalhada das atividades do(a) bolsista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jc w:val="center"/>
        </w:trPr>
        <w:tc>
          <w:tcPr>
            <w:tcW w:w="9889" w:type="dxa"/>
            <w:gridSpan w:val="13"/>
            <w:vAlign w:val="top"/>
          </w:tcPr>
          <w:p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jc w:val="center"/>
        </w:trPr>
        <w:tc>
          <w:tcPr>
            <w:tcW w:w="9889" w:type="dxa"/>
            <w:gridSpan w:val="13"/>
            <w:shd w:val="clear" w:color="auto" w:fill="D9D9D9"/>
            <w:vAlign w:val="top"/>
          </w:tcPr>
          <w:p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>7.2 Cronograma de atividades do(a) bolsista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jc w:val="center"/>
        </w:trPr>
        <w:tc>
          <w:tcPr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>ATIVIDADES</w:t>
            </w:r>
          </w:p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>(adicionar quantas linhas forem necessárias)</w:t>
            </w:r>
          </w:p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184" w:type="dxa"/>
            <w:gridSpan w:val="12"/>
            <w:vAlign w:val="center"/>
          </w:tcPr>
          <w:p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>MÊS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jc w:val="center"/>
        </w:trPr>
        <w:tc>
          <w:tcPr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vAlign w:val="center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  <w:rtl w:val="0"/>
              </w:rPr>
              <w:t>1</w:t>
            </w:r>
          </w:p>
        </w:tc>
        <w:tc>
          <w:tcPr>
            <w:vAlign w:val="center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  <w:rtl w:val="0"/>
              </w:rPr>
              <w:t>2</w:t>
            </w:r>
          </w:p>
        </w:tc>
        <w:tc>
          <w:tcPr>
            <w:vAlign w:val="center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  <w:rtl w:val="0"/>
              </w:rPr>
              <w:t>3</w:t>
            </w:r>
          </w:p>
        </w:tc>
        <w:tc>
          <w:tcPr>
            <w:vAlign w:val="center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  <w:rtl w:val="0"/>
              </w:rPr>
              <w:t>4</w:t>
            </w:r>
          </w:p>
        </w:tc>
        <w:tc>
          <w:tcPr>
            <w:vAlign w:val="center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  <w:rtl w:val="0"/>
              </w:rPr>
              <w:t>5</w:t>
            </w:r>
          </w:p>
        </w:tc>
        <w:tc>
          <w:tcPr>
            <w:vAlign w:val="center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  <w:rtl w:val="0"/>
              </w:rPr>
              <w:t>6</w:t>
            </w:r>
          </w:p>
        </w:tc>
        <w:tc>
          <w:tcPr>
            <w:vAlign w:val="center"/>
          </w:tcPr>
          <w:p>
            <w:pPr>
              <w:spacing w:after="0" w:line="240" w:lineRule="auto"/>
              <w:jc w:val="center"/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  <w:rtl w:val="0"/>
              </w:rPr>
              <w:t>7</w:t>
            </w:r>
          </w:p>
        </w:tc>
        <w:tc>
          <w:tcPr>
            <w:vAlign w:val="center"/>
          </w:tcPr>
          <w:p>
            <w:pPr>
              <w:spacing w:after="0" w:line="240" w:lineRule="auto"/>
              <w:jc w:val="center"/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  <w:rtl w:val="0"/>
              </w:rPr>
              <w:t>8</w:t>
            </w:r>
          </w:p>
        </w:tc>
        <w:tc>
          <w:tcPr>
            <w:vAlign w:val="center"/>
          </w:tcPr>
          <w:p>
            <w:pPr>
              <w:spacing w:after="0" w:line="240" w:lineRule="auto"/>
              <w:jc w:val="center"/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  <w:rtl w:val="0"/>
              </w:rPr>
              <w:t>9</w:t>
            </w:r>
          </w:p>
        </w:tc>
        <w:tc>
          <w:tcPr>
            <w:vAlign w:val="center"/>
          </w:tcPr>
          <w:p>
            <w:pPr>
              <w:spacing w:after="0" w:line="240" w:lineRule="auto"/>
              <w:jc w:val="center"/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  <w:rtl w:val="0"/>
              </w:rPr>
              <w:t>10</w:t>
            </w:r>
          </w:p>
        </w:tc>
        <w:tc>
          <w:tcPr>
            <w:vAlign w:val="center"/>
          </w:tcPr>
          <w:p>
            <w:pPr>
              <w:spacing w:after="0" w:line="240" w:lineRule="auto"/>
              <w:jc w:val="center"/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  <w:rtl w:val="0"/>
              </w:rPr>
              <w:t>11</w:t>
            </w:r>
          </w:p>
        </w:tc>
        <w:tc>
          <w:tcPr>
            <w:tcW w:w="544" w:type="dxa"/>
            <w:vAlign w:val="center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  <w:rtl w:val="0"/>
              </w:rPr>
              <w:t>1</w:t>
            </w:r>
            <w:bookmarkStart w:id="0" w:name="_GoBack"/>
            <w:bookmarkEnd w:id="0"/>
            <w:r>
              <w:rPr>
                <w:b/>
                <w:smallCaps/>
                <w:sz w:val="20"/>
                <w:szCs w:val="20"/>
                <w:rtl w:val="0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jc w:val="center"/>
        </w:trPr>
        <w:tc>
          <w:tcPr>
            <w:vAlign w:val="top"/>
          </w:tcPr>
          <w:p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vAlign w:val="center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vAlign w:val="center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vAlign w:val="center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vAlign w:val="center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vAlign w:val="center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vAlign w:val="center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vAlign w:val="center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vAlign w:val="center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vAlign w:val="center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vAlign w:val="center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vAlign w:val="center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jc w:val="center"/>
        </w:trPr>
        <w:tc>
          <w:tcPr>
            <w:vAlign w:val="top"/>
          </w:tcPr>
          <w:p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vAlign w:val="center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vAlign w:val="center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vAlign w:val="center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vAlign w:val="center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vAlign w:val="center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vAlign w:val="center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vAlign w:val="center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vAlign w:val="center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vAlign w:val="center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vAlign w:val="center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vAlign w:val="center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jc w:val="center"/>
        </w:trPr>
        <w:tc>
          <w:tcPr>
            <w:vAlign w:val="top"/>
          </w:tcPr>
          <w:p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vAlign w:val="center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vAlign w:val="center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vAlign w:val="center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vAlign w:val="center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vAlign w:val="center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vAlign w:val="center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vAlign w:val="center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vAlign w:val="center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vAlign w:val="center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vAlign w:val="center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vAlign w:val="center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>
      <w:pPr>
        <w:spacing w:after="0" w:line="240" w:lineRule="auto"/>
        <w:jc w:val="both"/>
        <w:rPr>
          <w:sz w:val="20"/>
          <w:szCs w:val="20"/>
        </w:rPr>
      </w:pPr>
    </w:p>
    <w:p>
      <w:pPr>
        <w:spacing w:after="0" w:line="240" w:lineRule="auto"/>
        <w:jc w:val="both"/>
        <w:rPr>
          <w:sz w:val="20"/>
          <w:szCs w:val="20"/>
        </w:rPr>
      </w:pPr>
    </w:p>
    <w:tbl>
      <w:tblPr>
        <w:tblStyle w:val="57"/>
        <w:tblW w:w="996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3690"/>
        <w:gridCol w:w="57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6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200" w:hRule="atLeast"/>
          <w:jc w:val="center"/>
        </w:trPr>
        <w:tc>
          <w:tcPr>
            <w:tcW w:w="9960" w:type="dxa"/>
            <w:gridSpan w:val="13"/>
            <w:shd w:val="clear" w:color="auto" w:fill="D9D9D9"/>
            <w:vAlign w:val="top"/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>8. Atividades do bolsista PIBIC-EM (1ª cota)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jc w:val="center"/>
        </w:trPr>
        <w:tc>
          <w:tcPr>
            <w:tcW w:w="9960" w:type="dxa"/>
            <w:gridSpan w:val="13"/>
            <w:shd w:val="clear" w:color="auto" w:fill="D9D9D9"/>
            <w:vAlign w:val="top"/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>8.1 Descrição detalhada das atividades do(a) bolsista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jc w:val="center"/>
        </w:trPr>
        <w:tc>
          <w:tcPr>
            <w:tcW w:w="9960" w:type="dxa"/>
            <w:gridSpan w:val="13"/>
            <w:vAlign w:val="top"/>
          </w:tcPr>
          <w:p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jc w:val="center"/>
        </w:trPr>
        <w:tc>
          <w:tcPr>
            <w:tcW w:w="9960" w:type="dxa"/>
            <w:gridSpan w:val="13"/>
            <w:shd w:val="clear" w:color="auto" w:fill="D9D9D9"/>
            <w:vAlign w:val="top"/>
          </w:tcPr>
          <w:p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>8.2 Cronograma de atividades do(a) bolsista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jc w:val="center"/>
        </w:trPr>
        <w:tc>
          <w:tcPr>
            <w:tcW w:w="3690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>ATIVIDADES</w:t>
            </w:r>
          </w:p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>(adicionar quantas linhas forem necessárias)</w:t>
            </w:r>
          </w:p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70" w:type="dxa"/>
            <w:gridSpan w:val="12"/>
            <w:vAlign w:val="center"/>
          </w:tcPr>
          <w:p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>MÊS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jc w:val="center"/>
        </w:trPr>
        <w:tc>
          <w:tcPr>
            <w:tcW w:w="3690" w:type="dxa"/>
            <w:vMerge w:val="continue"/>
            <w:vAlign w:val="center"/>
          </w:tcPr>
          <w:p>
            <w:pPr>
              <w:widowControl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  <w:rtl w:val="0"/>
              </w:rPr>
              <w:t>1</w:t>
            </w:r>
          </w:p>
        </w:tc>
        <w:tc>
          <w:tcPr>
            <w:vAlign w:val="center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  <w:rtl w:val="0"/>
              </w:rPr>
              <w:t>2</w:t>
            </w:r>
          </w:p>
        </w:tc>
        <w:tc>
          <w:tcPr>
            <w:vAlign w:val="center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  <w:rtl w:val="0"/>
              </w:rPr>
              <w:t>3</w:t>
            </w:r>
          </w:p>
        </w:tc>
        <w:tc>
          <w:tcPr>
            <w:vAlign w:val="center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  <w:rtl w:val="0"/>
              </w:rPr>
              <w:t>4</w:t>
            </w:r>
          </w:p>
        </w:tc>
        <w:tc>
          <w:tcPr>
            <w:vAlign w:val="center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  <w:rtl w:val="0"/>
              </w:rPr>
              <w:t>5</w:t>
            </w:r>
          </w:p>
        </w:tc>
        <w:tc>
          <w:tcPr>
            <w:vAlign w:val="center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  <w:rtl w:val="0"/>
              </w:rPr>
              <w:t>6</w:t>
            </w:r>
          </w:p>
        </w:tc>
        <w:tc>
          <w:tcPr>
            <w:vAlign w:val="center"/>
          </w:tcPr>
          <w:p>
            <w:pPr>
              <w:spacing w:after="0" w:line="240" w:lineRule="auto"/>
              <w:jc w:val="center"/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  <w:rtl w:val="0"/>
              </w:rPr>
              <w:t>7</w:t>
            </w:r>
          </w:p>
        </w:tc>
        <w:tc>
          <w:tcPr>
            <w:vAlign w:val="center"/>
          </w:tcPr>
          <w:p>
            <w:pPr>
              <w:spacing w:after="0" w:line="240" w:lineRule="auto"/>
              <w:jc w:val="center"/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  <w:rtl w:val="0"/>
              </w:rPr>
              <w:t>8</w:t>
            </w:r>
          </w:p>
        </w:tc>
        <w:tc>
          <w:tcPr>
            <w:vAlign w:val="center"/>
          </w:tcPr>
          <w:p>
            <w:pPr>
              <w:spacing w:after="0" w:line="240" w:lineRule="auto"/>
              <w:jc w:val="center"/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  <w:rtl w:val="0"/>
              </w:rPr>
              <w:t>9</w:t>
            </w:r>
          </w:p>
        </w:tc>
        <w:tc>
          <w:tcPr>
            <w:vAlign w:val="center"/>
          </w:tcPr>
          <w:p>
            <w:pPr>
              <w:spacing w:after="0" w:line="240" w:lineRule="auto"/>
              <w:jc w:val="center"/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  <w:rtl w:val="0"/>
              </w:rPr>
              <w:t>10</w:t>
            </w:r>
          </w:p>
        </w:tc>
        <w:tc>
          <w:tcPr>
            <w:tcW w:w="510" w:type="dxa"/>
            <w:vAlign w:val="center"/>
          </w:tcPr>
          <w:p>
            <w:pPr>
              <w:spacing w:after="0" w:line="240" w:lineRule="auto"/>
              <w:jc w:val="center"/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  <w:rtl w:val="0"/>
              </w:rPr>
              <w:t>11</w:t>
            </w:r>
          </w:p>
        </w:tc>
        <w:tc>
          <w:tcPr>
            <w:tcW w:w="600" w:type="dxa"/>
            <w:vAlign w:val="center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  <w:rtl w:val="0"/>
              </w:rPr>
              <w:t>12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jc w:val="center"/>
        </w:trPr>
        <w:tc>
          <w:tcPr>
            <w:tcW w:w="3690" w:type="dxa"/>
            <w:vAlign w:val="top"/>
          </w:tcPr>
          <w:p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vAlign w:val="center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vAlign w:val="center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vAlign w:val="center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vAlign w:val="center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vAlign w:val="center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vAlign w:val="center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vAlign w:val="center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vAlign w:val="center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vAlign w:val="center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jc w:val="center"/>
        </w:trPr>
        <w:tc>
          <w:tcPr>
            <w:tcW w:w="3690" w:type="dxa"/>
            <w:vAlign w:val="top"/>
          </w:tcPr>
          <w:p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vAlign w:val="center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vAlign w:val="center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vAlign w:val="center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vAlign w:val="center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vAlign w:val="center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vAlign w:val="center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vAlign w:val="center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vAlign w:val="center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vAlign w:val="center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jc w:val="center"/>
        </w:trPr>
        <w:tc>
          <w:tcPr>
            <w:tcW w:w="3690" w:type="dxa"/>
            <w:vAlign w:val="top"/>
          </w:tcPr>
          <w:p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vAlign w:val="center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vAlign w:val="center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vAlign w:val="center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vAlign w:val="center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vAlign w:val="center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vAlign w:val="center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vAlign w:val="center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vAlign w:val="center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vAlign w:val="center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>
      <w:pPr>
        <w:spacing w:before="240" w:after="240" w:line="240" w:lineRule="auto"/>
        <w:jc w:val="both"/>
        <w:rPr>
          <w:b/>
          <w:sz w:val="20"/>
          <w:szCs w:val="20"/>
        </w:rPr>
      </w:pPr>
    </w:p>
    <w:tbl>
      <w:tblPr>
        <w:tblStyle w:val="58"/>
        <w:tblW w:w="993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3810"/>
        <w:gridCol w:w="510"/>
        <w:gridCol w:w="540"/>
        <w:gridCol w:w="480"/>
        <w:gridCol w:w="510"/>
        <w:gridCol w:w="525"/>
        <w:gridCol w:w="510"/>
        <w:gridCol w:w="465"/>
        <w:gridCol w:w="570"/>
        <w:gridCol w:w="525"/>
        <w:gridCol w:w="450"/>
        <w:gridCol w:w="540"/>
        <w:gridCol w:w="49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200" w:hRule="atLeast"/>
          <w:jc w:val="center"/>
        </w:trPr>
        <w:tc>
          <w:tcPr>
            <w:gridSpan w:val="13"/>
            <w:shd w:val="clear" w:color="auto" w:fill="D9D9D9"/>
            <w:vAlign w:val="top"/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>9. Atividades do bolsista PIBIC-EM (2ª cota)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jc w:val="center"/>
        </w:trPr>
        <w:tc>
          <w:tcPr>
            <w:gridSpan w:val="13"/>
            <w:shd w:val="clear" w:color="auto" w:fill="D9D9D9"/>
            <w:vAlign w:val="top"/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>9.1 Descrição detalhada das atividades do(a) bolsista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jc w:val="center"/>
        </w:trPr>
        <w:tc>
          <w:tcPr>
            <w:gridSpan w:val="13"/>
            <w:vAlign w:val="top"/>
          </w:tcPr>
          <w:p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jc w:val="center"/>
        </w:trPr>
        <w:tc>
          <w:tcPr>
            <w:gridSpan w:val="13"/>
            <w:shd w:val="clear" w:color="auto" w:fill="D9D9D9"/>
            <w:vAlign w:val="top"/>
          </w:tcPr>
          <w:p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>9.2 Cronograma de atividades do(a) bolsista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jc w:val="center"/>
        </w:trPr>
        <w:tc>
          <w:tcPr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>ATIVIDADES</w:t>
            </w:r>
          </w:p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>(adicionar quantas linhas forem necessárias)</w:t>
            </w:r>
          </w:p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gridSpan w:val="12"/>
            <w:vAlign w:val="center"/>
          </w:tcPr>
          <w:p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>MÊS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jc w:val="center"/>
        </w:trPr>
        <w:tc>
          <w:tcPr>
            <w:vMerge w:val="continue"/>
            <w:vAlign w:val="center"/>
          </w:tcPr>
          <w:p>
            <w:pPr>
              <w:widowControl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vAlign w:val="center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  <w:rtl w:val="0"/>
              </w:rPr>
              <w:t>1</w:t>
            </w:r>
          </w:p>
        </w:tc>
        <w:tc>
          <w:tcPr>
            <w:vAlign w:val="center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  <w:rtl w:val="0"/>
              </w:rPr>
              <w:t>2</w:t>
            </w:r>
          </w:p>
        </w:tc>
        <w:tc>
          <w:tcPr>
            <w:vAlign w:val="center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  <w:rtl w:val="0"/>
              </w:rPr>
              <w:t>3</w:t>
            </w:r>
          </w:p>
        </w:tc>
        <w:tc>
          <w:tcPr>
            <w:vAlign w:val="center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  <w:rtl w:val="0"/>
              </w:rPr>
              <w:t>4</w:t>
            </w:r>
          </w:p>
        </w:tc>
        <w:tc>
          <w:tcPr>
            <w:vAlign w:val="center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  <w:rtl w:val="0"/>
              </w:rPr>
              <w:t>5</w:t>
            </w:r>
          </w:p>
        </w:tc>
        <w:tc>
          <w:tcPr>
            <w:vAlign w:val="center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  <w:rtl w:val="0"/>
              </w:rPr>
              <w:t>6</w:t>
            </w:r>
          </w:p>
        </w:tc>
        <w:tc>
          <w:tcPr>
            <w:vAlign w:val="center"/>
          </w:tcPr>
          <w:p>
            <w:pPr>
              <w:spacing w:after="0" w:line="240" w:lineRule="auto"/>
              <w:jc w:val="center"/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  <w:rtl w:val="0"/>
              </w:rPr>
              <w:t>7</w:t>
            </w:r>
          </w:p>
        </w:tc>
        <w:tc>
          <w:tcPr>
            <w:vAlign w:val="center"/>
          </w:tcPr>
          <w:p>
            <w:pPr>
              <w:spacing w:after="0" w:line="240" w:lineRule="auto"/>
              <w:jc w:val="center"/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  <w:rtl w:val="0"/>
              </w:rPr>
              <w:t>8</w:t>
            </w:r>
          </w:p>
        </w:tc>
        <w:tc>
          <w:tcPr>
            <w:vAlign w:val="center"/>
          </w:tcPr>
          <w:p>
            <w:pPr>
              <w:spacing w:after="0" w:line="240" w:lineRule="auto"/>
              <w:jc w:val="center"/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  <w:rtl w:val="0"/>
              </w:rPr>
              <w:t>9</w:t>
            </w:r>
          </w:p>
        </w:tc>
        <w:tc>
          <w:tcPr>
            <w:vAlign w:val="center"/>
          </w:tcPr>
          <w:p>
            <w:pPr>
              <w:spacing w:after="0" w:line="240" w:lineRule="auto"/>
              <w:jc w:val="center"/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  <w:rtl w:val="0"/>
              </w:rPr>
              <w:t>10</w:t>
            </w:r>
          </w:p>
        </w:tc>
        <w:tc>
          <w:tcPr>
            <w:vAlign w:val="center"/>
          </w:tcPr>
          <w:p>
            <w:pPr>
              <w:spacing w:after="0" w:line="240" w:lineRule="auto"/>
              <w:jc w:val="center"/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  <w:rtl w:val="0"/>
              </w:rPr>
              <w:t>11</w:t>
            </w:r>
          </w:p>
        </w:tc>
        <w:tc>
          <w:tcPr>
            <w:vAlign w:val="center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  <w:rtl w:val="0"/>
              </w:rPr>
              <w:t>12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jc w:val="center"/>
        </w:trPr>
        <w:tc>
          <w:tcPr>
            <w:vAlign w:val="top"/>
          </w:tcPr>
          <w:p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vAlign w:val="center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vAlign w:val="center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vAlign w:val="center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vAlign w:val="center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vAlign w:val="center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vAlign w:val="center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vAlign w:val="center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vAlign w:val="center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vAlign w:val="center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vAlign w:val="center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vAlign w:val="center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vAlign w:val="center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jc w:val="center"/>
        </w:trPr>
        <w:tc>
          <w:tcPr>
            <w:vAlign w:val="top"/>
          </w:tcPr>
          <w:p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vAlign w:val="center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vAlign w:val="center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vAlign w:val="center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vAlign w:val="center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vAlign w:val="center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vAlign w:val="center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vAlign w:val="center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vAlign w:val="center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vAlign w:val="center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vAlign w:val="center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vAlign w:val="center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vAlign w:val="center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jc w:val="center"/>
        </w:trPr>
        <w:tc>
          <w:tcPr>
            <w:vAlign w:val="top"/>
          </w:tcPr>
          <w:p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vAlign w:val="center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vAlign w:val="center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vAlign w:val="center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vAlign w:val="center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vAlign w:val="center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vAlign w:val="center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vAlign w:val="center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vAlign w:val="center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vAlign w:val="center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vAlign w:val="center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vAlign w:val="center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vAlign w:val="center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0"/>
          <w:szCs w:val="20"/>
        </w:rPr>
      </w:pPr>
    </w:p>
    <w:sectPr>
      <w:headerReference r:id="rId5" w:type="default"/>
      <w:footerReference r:id="rId6" w:type="default"/>
      <w:pgSz w:w="11906" w:h="16838"/>
      <w:pgMar w:top="278" w:right="1134" w:bottom="720" w:left="1134" w:header="566" w:footer="708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center" w:pos="4252"/>
        <w:tab w:val="right" w:pos="8504"/>
      </w:tabs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  <w:rtl w:val="0"/>
      </w:rPr>
      <w:t xml:space="preserve">Página </w:t>
    </w: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 xml:space="preserve">PAGE</w:instrText>
    </w:r>
    <w:r>
      <w:rPr>
        <w:color w:val="000000"/>
        <w:sz w:val="20"/>
        <w:szCs w:val="20"/>
      </w:rPr>
      <w:fldChar w:fldCharType="separate"/>
    </w:r>
    <w:r>
      <w:rPr>
        <w:color w:val="000000"/>
        <w:sz w:val="20"/>
        <w:szCs w:val="20"/>
      </w:rPr>
      <w:fldChar w:fldCharType="end"/>
    </w:r>
    <w:r>
      <w:rPr>
        <w:color w:val="000000"/>
        <w:sz w:val="20"/>
        <w:szCs w:val="20"/>
        <w:rtl w:val="0"/>
      </w:rPr>
      <w:t xml:space="preserve"> de </w:t>
    </w: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 xml:space="preserve">NUMPAGES</w:instrText>
    </w:r>
    <w:r>
      <w:rPr>
        <w:color w:val="000000"/>
        <w:sz w:val="20"/>
        <w:szCs w:val="20"/>
      </w:rPr>
      <w:fldChar w:fldCharType="separate"/>
    </w:r>
    <w:r>
      <w:rPr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0"/>
      <w:rPr>
        <w:rFonts w:ascii="Times New Roman" w:hAnsi="Times New Roman" w:eastAsia="Times New Roman" w:cs="Times New Roman"/>
        <w:color w:val="222222"/>
        <w:sz w:val="20"/>
        <w:szCs w:val="20"/>
      </w:rPr>
    </w:pPr>
  </w:p>
  <w:tbl>
    <w:tblPr>
      <w:tblStyle w:val="59"/>
      <w:tblW w:w="9854" w:type="dxa"/>
      <w:tblInd w:w="0" w:type="dxa"/>
      <w:tblBorders>
        <w:top w:val="none" w:color="auto" w:sz="0" w:space="0"/>
        <w:left w:val="none" w:color="auto" w:sz="0" w:space="0"/>
        <w:bottom w:val="single" w:color="000000" w:sz="4" w:space="0"/>
        <w:right w:val="none" w:color="auto" w:sz="0" w:space="0"/>
        <w:insideH w:val="none" w:color="auto" w:sz="0" w:space="0"/>
        <w:insideV w:val="none" w:color="auto" w:sz="0" w:space="0"/>
      </w:tblBorders>
      <w:tblLayout w:type="fixed"/>
      <w:tblCellMar>
        <w:top w:w="0" w:type="dxa"/>
        <w:left w:w="115" w:type="dxa"/>
        <w:bottom w:w="0" w:type="dxa"/>
        <w:right w:w="115" w:type="dxa"/>
      </w:tblCellMar>
    </w:tblPr>
    <w:tblGrid>
      <w:gridCol w:w="2301"/>
      <w:gridCol w:w="7553"/>
    </w:tblGrid>
    <w:tr>
      <w:tblPrEx>
        <w:tblBorders>
          <w:top w:val="none" w:color="auto" w:sz="0" w:space="0"/>
          <w:left w:val="none" w:color="auto" w:sz="0" w:space="0"/>
          <w:bottom w:val="single" w:color="000000" w:sz="4" w:space="0"/>
          <w:right w:val="none" w:color="auto" w:sz="0" w:space="0"/>
          <w:insideH w:val="none" w:color="auto" w:sz="0" w:space="0"/>
          <w:insideV w:val="none" w:color="auto" w:sz="0" w:space="0"/>
        </w:tblBorders>
      </w:tblPrEx>
      <w:trPr>
        <w:trHeight w:val="765" w:hRule="atLeast"/>
      </w:trPr>
      <w:tc>
        <w:tcPr>
          <w:shd w:val="clear" w:color="auto" w:fill="auto"/>
          <w:vAlign w:val="center"/>
        </w:tcPr>
        <w:p>
          <w:pPr>
            <w:pBdr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between w:val="none" w:color="auto" w:sz="0" w:space="0"/>
            </w:pBdr>
            <w:tabs>
              <w:tab w:val="center" w:pos="4252"/>
              <w:tab w:val="right" w:pos="8504"/>
            </w:tabs>
            <w:spacing w:after="0" w:line="360" w:lineRule="auto"/>
            <w:rPr>
              <w:color w:val="000000"/>
            </w:rPr>
          </w:pPr>
          <w:r>
            <w:rPr>
              <w:color w:val="000000"/>
            </w:rPr>
            <w:drawing>
              <wp:inline distT="0" distB="0" distL="0" distR="0">
                <wp:extent cx="794385" cy="745490"/>
                <wp:effectExtent l="0" t="0" r="0" b="0"/>
                <wp:docPr id="8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4385" cy="74574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shd w:val="clear" w:color="auto" w:fill="auto"/>
          <w:vAlign w:val="center"/>
        </w:tcPr>
        <w:p>
          <w:pPr>
            <w:pBdr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between w:val="none" w:color="auto" w:sz="0" w:space="0"/>
            </w:pBdr>
            <w:tabs>
              <w:tab w:val="center" w:pos="4252"/>
              <w:tab w:val="right" w:pos="8504"/>
            </w:tabs>
            <w:spacing w:after="0" w:line="240" w:lineRule="auto"/>
            <w:jc w:val="right"/>
            <w:rPr>
              <w:b/>
              <w:color w:val="000000"/>
              <w:sz w:val="16"/>
              <w:szCs w:val="16"/>
            </w:rPr>
          </w:pPr>
          <w:r>
            <w:rPr>
              <w:b/>
              <w:color w:val="000000"/>
              <w:sz w:val="16"/>
              <w:szCs w:val="16"/>
              <w:rtl w:val="0"/>
            </w:rPr>
            <w:t>MINISTÉRIO DA EDUCAÇÃO</w:t>
          </w:r>
        </w:p>
        <w:p>
          <w:pPr>
            <w:pBdr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between w:val="none" w:color="auto" w:sz="0" w:space="0"/>
            </w:pBdr>
            <w:tabs>
              <w:tab w:val="center" w:pos="4252"/>
              <w:tab w:val="right" w:pos="8504"/>
            </w:tabs>
            <w:spacing w:after="0" w:line="240" w:lineRule="auto"/>
            <w:jc w:val="right"/>
            <w:rPr>
              <w:b/>
              <w:color w:val="000000"/>
              <w:sz w:val="16"/>
              <w:szCs w:val="16"/>
            </w:rPr>
          </w:pPr>
          <w:r>
            <w:rPr>
              <w:b/>
              <w:color w:val="000000"/>
              <w:sz w:val="16"/>
              <w:szCs w:val="16"/>
              <w:rtl w:val="0"/>
            </w:rPr>
            <w:t>UNIVERSIDADE FEDERAL DO PAMPA</w:t>
          </w:r>
        </w:p>
        <w:p>
          <w:pPr>
            <w:pBdr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between w:val="none" w:color="auto" w:sz="0" w:space="0"/>
            </w:pBdr>
            <w:tabs>
              <w:tab w:val="center" w:pos="4252"/>
              <w:tab w:val="right" w:pos="8504"/>
            </w:tabs>
            <w:spacing w:after="0" w:line="240" w:lineRule="auto"/>
            <w:jc w:val="right"/>
            <w:rPr>
              <w:b/>
              <w:color w:val="000000"/>
              <w:sz w:val="16"/>
              <w:szCs w:val="16"/>
            </w:rPr>
          </w:pPr>
          <w:r>
            <w:rPr>
              <w:b/>
              <w:color w:val="000000"/>
              <w:sz w:val="16"/>
              <w:szCs w:val="16"/>
              <w:rtl w:val="0"/>
            </w:rPr>
            <w:t>PRÓ-REITORIA DE PESQUISA, PÓS-GRADUAÇÃO E INOVAÇÃO</w:t>
          </w:r>
        </w:p>
        <w:p>
          <w:pPr>
            <w:pBdr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between w:val="none" w:color="auto" w:sz="0" w:space="0"/>
            </w:pBdr>
            <w:tabs>
              <w:tab w:val="center" w:pos="4252"/>
              <w:tab w:val="right" w:pos="8504"/>
            </w:tabs>
            <w:spacing w:after="0" w:line="240" w:lineRule="auto"/>
            <w:jc w:val="right"/>
            <w:rPr>
              <w:b/>
              <w:color w:val="000000"/>
              <w:sz w:val="16"/>
              <w:szCs w:val="16"/>
            </w:rPr>
          </w:pPr>
          <w:r>
            <w:rPr>
              <w:b/>
              <w:color w:val="000000"/>
              <w:sz w:val="16"/>
              <w:szCs w:val="16"/>
              <w:rtl w:val="0"/>
            </w:rPr>
            <w:t xml:space="preserve">EDITAIS DE BOLSAS DE INICIAÇÃO </w:t>
          </w:r>
          <w:r>
            <w:rPr>
              <w:b/>
              <w:sz w:val="16"/>
              <w:szCs w:val="16"/>
              <w:rtl w:val="0"/>
            </w:rPr>
            <w:t>CIENTÍFICA</w:t>
          </w:r>
          <w:r>
            <w:rPr>
              <w:b/>
              <w:color w:val="000000"/>
              <w:sz w:val="16"/>
              <w:szCs w:val="16"/>
              <w:rtl w:val="0"/>
            </w:rPr>
            <w:t xml:space="preserve"> E INICIAÇÃO TECNOLÓGICA</w:t>
          </w:r>
        </w:p>
      </w:tc>
    </w:tr>
  </w:tbl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center" w:pos="4252"/>
        <w:tab w:val="right" w:pos="8504"/>
      </w:tabs>
      <w:spacing w:after="0" w:line="240" w:lineRule="auto"/>
      <w:rPr>
        <w:color w:val="000000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06D5649D"/>
    <w:rsid w:val="3E8E2E54"/>
    <w:rsid w:val="7972580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iPriority="99" w:name="annotation text"/>
    <w:lsdException w:uiPriority="99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iPriority="99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iPriority="99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iPriority="99" w:name="Balloon Text"/>
    <w:lsdException w:unhideWhenUsed="0" w:uiPriority="59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Calibri"/>
      <w:sz w:val="22"/>
      <w:szCs w:val="22"/>
      <w:lang w:val="pt-BR" w:eastAsia="en-US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3">
    <w:name w:val="heading 2"/>
    <w:basedOn w:val="1"/>
    <w:next w:val="1"/>
    <w:semiHidden/>
    <w:unhideWhenUsed/>
    <w:qFormat/>
    <w:uiPriority w:val="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4">
    <w:name w:val="heading 3"/>
    <w:basedOn w:val="1"/>
    <w:next w:val="1"/>
    <w:semiHidden/>
    <w:unhideWhenUsed/>
    <w:qFormat/>
    <w:uiPriority w:val="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5">
    <w:name w:val="heading 4"/>
    <w:basedOn w:val="1"/>
    <w:next w:val="1"/>
    <w:semiHidden/>
    <w:unhideWhenUsed/>
    <w:qFormat/>
    <w:uiPriority w:val="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6">
    <w:name w:val="heading 5"/>
    <w:basedOn w:val="1"/>
    <w:next w:val="1"/>
    <w:semiHidden/>
    <w:unhideWhenUsed/>
    <w:qFormat/>
    <w:uiPriority w:val="9"/>
    <w:pPr>
      <w:keepNext/>
      <w:keepLines/>
      <w:spacing w:before="220" w:after="40"/>
      <w:outlineLvl w:val="4"/>
    </w:pPr>
    <w:rPr>
      <w:b/>
    </w:rPr>
  </w:style>
  <w:style w:type="paragraph" w:styleId="7">
    <w:name w:val="heading 6"/>
    <w:basedOn w:val="1"/>
    <w:next w:val="1"/>
    <w:semiHidden/>
    <w:unhideWhenUsed/>
    <w:qFormat/>
    <w:uiPriority w:val="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8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annotation reference"/>
    <w:basedOn w:val="8"/>
    <w:semiHidden/>
    <w:unhideWhenUsed/>
    <w:uiPriority w:val="99"/>
    <w:rPr>
      <w:sz w:val="16"/>
      <w:szCs w:val="16"/>
    </w:rPr>
  </w:style>
  <w:style w:type="character" w:styleId="11">
    <w:name w:val="Hyperlink"/>
    <w:unhideWhenUsed/>
    <w:uiPriority w:val="99"/>
    <w:rPr>
      <w:color w:val="0000FF"/>
      <w:u w:val="single"/>
    </w:rPr>
  </w:style>
  <w:style w:type="paragraph" w:styleId="12">
    <w:name w:val="annotation text"/>
    <w:basedOn w:val="1"/>
    <w:link w:val="26"/>
    <w:semiHidden/>
    <w:unhideWhenUsed/>
    <w:uiPriority w:val="99"/>
    <w:rPr>
      <w:sz w:val="20"/>
      <w:szCs w:val="20"/>
    </w:rPr>
  </w:style>
  <w:style w:type="paragraph" w:styleId="13">
    <w:name w:val="Title"/>
    <w:basedOn w:val="1"/>
    <w:next w:val="1"/>
    <w:qFormat/>
    <w:uiPriority w:val="10"/>
    <w:pPr>
      <w:keepNext/>
      <w:keepLines/>
      <w:spacing w:before="480" w:after="120"/>
    </w:pPr>
    <w:rPr>
      <w:b/>
      <w:sz w:val="72"/>
      <w:szCs w:val="72"/>
    </w:rPr>
  </w:style>
  <w:style w:type="paragraph" w:styleId="14">
    <w:name w:val="Normal (Web)"/>
    <w:basedOn w:val="1"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pt-BR"/>
    </w:rPr>
  </w:style>
  <w:style w:type="paragraph" w:styleId="15">
    <w:name w:val="header"/>
    <w:basedOn w:val="1"/>
    <w:link w:val="23"/>
    <w:unhideWhenUsed/>
    <w:uiPriority w:val="99"/>
    <w:pPr>
      <w:tabs>
        <w:tab w:val="center" w:pos="4252"/>
        <w:tab w:val="right" w:pos="8504"/>
      </w:tabs>
    </w:pPr>
  </w:style>
  <w:style w:type="paragraph" w:styleId="16">
    <w:name w:val="annotation subject"/>
    <w:basedOn w:val="12"/>
    <w:next w:val="12"/>
    <w:link w:val="27"/>
    <w:semiHidden/>
    <w:unhideWhenUsed/>
    <w:uiPriority w:val="99"/>
    <w:rPr>
      <w:b/>
      <w:bCs/>
    </w:rPr>
  </w:style>
  <w:style w:type="paragraph" w:styleId="17">
    <w:name w:val="footer"/>
    <w:basedOn w:val="1"/>
    <w:link w:val="24"/>
    <w:unhideWhenUsed/>
    <w:uiPriority w:val="99"/>
    <w:pPr>
      <w:tabs>
        <w:tab w:val="center" w:pos="4252"/>
        <w:tab w:val="right" w:pos="8504"/>
      </w:tabs>
    </w:pPr>
  </w:style>
  <w:style w:type="paragraph" w:styleId="18">
    <w:name w:val="Balloon Text"/>
    <w:basedOn w:val="1"/>
    <w:link w:val="22"/>
    <w:semiHidden/>
    <w:unhideWhenUsed/>
    <w:uiPriority w:val="99"/>
    <w:pPr>
      <w:spacing w:after="0" w:line="240" w:lineRule="auto"/>
    </w:pPr>
    <w:rPr>
      <w:rFonts w:ascii="Tahoma" w:hAnsi="Tahoma"/>
      <w:sz w:val="16"/>
      <w:szCs w:val="16"/>
    </w:rPr>
  </w:style>
  <w:style w:type="paragraph" w:styleId="19">
    <w:name w:val="Subtitle"/>
    <w:basedOn w:val="1"/>
    <w:next w:val="1"/>
    <w:uiPriority w:val="0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20">
    <w:name w:val="Table Grid"/>
    <w:basedOn w:val="9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">
    <w:name w:val="Table Normal"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2">
    <w:name w:val="Texto de balão Char"/>
    <w:link w:val="18"/>
    <w:semiHidden/>
    <w:uiPriority w:val="99"/>
    <w:rPr>
      <w:rFonts w:ascii="Tahoma" w:hAnsi="Tahoma" w:eastAsia="Calibri" w:cs="Tahoma"/>
      <w:sz w:val="16"/>
      <w:szCs w:val="16"/>
    </w:rPr>
  </w:style>
  <w:style w:type="character" w:customStyle="1" w:styleId="23">
    <w:name w:val="Cabeçalho Char"/>
    <w:link w:val="15"/>
    <w:uiPriority w:val="99"/>
    <w:rPr>
      <w:sz w:val="22"/>
      <w:szCs w:val="22"/>
      <w:lang w:eastAsia="en-US"/>
    </w:rPr>
  </w:style>
  <w:style w:type="character" w:customStyle="1" w:styleId="24">
    <w:name w:val="Rodapé Char"/>
    <w:link w:val="17"/>
    <w:uiPriority w:val="99"/>
    <w:rPr>
      <w:sz w:val="22"/>
      <w:szCs w:val="22"/>
      <w:lang w:eastAsia="en-US"/>
    </w:rPr>
  </w:style>
  <w:style w:type="paragraph" w:customStyle="1" w:styleId="25">
    <w:name w:val="Lista Colorida - Ênfase 11"/>
    <w:basedOn w:val="1"/>
    <w:qFormat/>
    <w:uiPriority w:val="34"/>
    <w:pPr>
      <w:ind w:left="720"/>
      <w:contextualSpacing/>
    </w:pPr>
  </w:style>
  <w:style w:type="character" w:customStyle="1" w:styleId="26">
    <w:name w:val="Texto de comentário Char"/>
    <w:basedOn w:val="8"/>
    <w:link w:val="12"/>
    <w:semiHidden/>
    <w:uiPriority w:val="99"/>
    <w:rPr>
      <w:lang w:eastAsia="en-US"/>
    </w:rPr>
  </w:style>
  <w:style w:type="character" w:customStyle="1" w:styleId="27">
    <w:name w:val="Assunto do comentário Char"/>
    <w:basedOn w:val="26"/>
    <w:link w:val="16"/>
    <w:semiHidden/>
    <w:uiPriority w:val="99"/>
    <w:rPr>
      <w:b/>
      <w:bCs/>
      <w:lang w:eastAsia="en-US"/>
    </w:rPr>
  </w:style>
  <w:style w:type="table" w:customStyle="1" w:styleId="28">
    <w:name w:val="_Style 73"/>
    <w:basedOn w:val="21"/>
    <w:uiPriority w:val="0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9">
    <w:name w:val="_Style 74"/>
    <w:basedOn w:val="21"/>
    <w:uiPriority w:val="0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0">
    <w:name w:val="_Style 75"/>
    <w:basedOn w:val="21"/>
    <w:uiPriority w:val="0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1">
    <w:name w:val="_Style 76"/>
    <w:basedOn w:val="21"/>
    <w:uiPriority w:val="0"/>
    <w:tblPr>
      <w:tblCellMar>
        <w:top w:w="57" w:type="dxa"/>
        <w:left w:w="115" w:type="dxa"/>
        <w:bottom w:w="57" w:type="dxa"/>
        <w:right w:w="115" w:type="dxa"/>
      </w:tblCellMar>
    </w:tblPr>
  </w:style>
  <w:style w:type="table" w:customStyle="1" w:styleId="32">
    <w:name w:val="_Style 77"/>
    <w:basedOn w:val="21"/>
    <w:uiPriority w:val="0"/>
    <w:tblPr>
      <w:tblCellMar>
        <w:top w:w="57" w:type="dxa"/>
        <w:left w:w="115" w:type="dxa"/>
        <w:bottom w:w="57" w:type="dxa"/>
        <w:right w:w="115" w:type="dxa"/>
      </w:tblCellMar>
    </w:tblPr>
  </w:style>
  <w:style w:type="table" w:customStyle="1" w:styleId="33">
    <w:name w:val="_Style 78"/>
    <w:basedOn w:val="21"/>
    <w:uiPriority w:val="0"/>
    <w:tblPr>
      <w:tblCellMar>
        <w:top w:w="57" w:type="dxa"/>
        <w:left w:w="115" w:type="dxa"/>
        <w:bottom w:w="57" w:type="dxa"/>
        <w:right w:w="115" w:type="dxa"/>
      </w:tblCellMar>
    </w:tblPr>
  </w:style>
  <w:style w:type="table" w:customStyle="1" w:styleId="34">
    <w:name w:val="_Style 79"/>
    <w:basedOn w:val="21"/>
    <w:uiPriority w:val="0"/>
    <w:tblPr>
      <w:tblCellMar>
        <w:top w:w="57" w:type="dxa"/>
        <w:left w:w="115" w:type="dxa"/>
        <w:bottom w:w="57" w:type="dxa"/>
        <w:right w:w="115" w:type="dxa"/>
      </w:tblCellMar>
    </w:tblPr>
  </w:style>
  <w:style w:type="table" w:customStyle="1" w:styleId="35">
    <w:name w:val="_Style 80"/>
    <w:basedOn w:val="21"/>
    <w:uiPriority w:val="0"/>
    <w:tblPr>
      <w:tblCellMar>
        <w:top w:w="57" w:type="dxa"/>
        <w:left w:w="115" w:type="dxa"/>
        <w:bottom w:w="57" w:type="dxa"/>
        <w:right w:w="115" w:type="dxa"/>
      </w:tblCellMar>
    </w:tblPr>
  </w:style>
  <w:style w:type="table" w:customStyle="1" w:styleId="36">
    <w:name w:val="_Style 81"/>
    <w:basedOn w:val="21"/>
    <w:uiPriority w:val="0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7">
    <w:name w:val="_Style 82"/>
    <w:basedOn w:val="21"/>
    <w:qFormat/>
    <w:uiPriority w:val="0"/>
    <w:tblPr>
      <w:tblCellMar>
        <w:top w:w="57" w:type="dxa"/>
        <w:left w:w="115" w:type="dxa"/>
        <w:bottom w:w="57" w:type="dxa"/>
        <w:right w:w="115" w:type="dxa"/>
      </w:tblCellMar>
    </w:tblPr>
  </w:style>
  <w:style w:type="table" w:customStyle="1" w:styleId="38">
    <w:name w:val="_Style 83"/>
    <w:basedOn w:val="21"/>
    <w:uiPriority w:val="0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9">
    <w:name w:val="_Style 84"/>
    <w:basedOn w:val="21"/>
    <w:uiPriority w:val="0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0">
    <w:name w:val="_Style 85"/>
    <w:basedOn w:val="21"/>
    <w:uiPriority w:val="0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1">
    <w:name w:val="_Style 86"/>
    <w:basedOn w:val="21"/>
    <w:uiPriority w:val="0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2">
    <w:name w:val="_Style 87"/>
    <w:basedOn w:val="21"/>
    <w:uiPriority w:val="0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3">
    <w:name w:val="_Style 88"/>
    <w:basedOn w:val="21"/>
    <w:uiPriority w:val="0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4">
    <w:name w:val="_Style 89"/>
    <w:basedOn w:val="21"/>
    <w:uiPriority w:val="0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5">
    <w:name w:val="_Style 90"/>
    <w:basedOn w:val="21"/>
    <w:uiPriority w:val="0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6">
    <w:name w:val="_Style 91"/>
    <w:basedOn w:val="21"/>
    <w:uiPriority w:val="0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7">
    <w:name w:val="_Style 92"/>
    <w:basedOn w:val="21"/>
    <w:uiPriority w:val="0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8">
    <w:name w:val="_Style 93"/>
    <w:basedOn w:val="21"/>
    <w:uiPriority w:val="0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9">
    <w:name w:val="_Style 94"/>
    <w:basedOn w:val="21"/>
    <w:uiPriority w:val="0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50">
    <w:name w:val="_Style 96"/>
    <w:basedOn w:val="21"/>
    <w:uiPriority w:val="0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51">
    <w:name w:val="_Style 97"/>
    <w:basedOn w:val="21"/>
    <w:uiPriority w:val="0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52">
    <w:name w:val="_Style 98"/>
    <w:basedOn w:val="21"/>
    <w:uiPriority w:val="0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53">
    <w:name w:val="_Style 99"/>
    <w:basedOn w:val="21"/>
    <w:uiPriority w:val="0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54">
    <w:name w:val="_Style 100"/>
    <w:basedOn w:val="21"/>
    <w:uiPriority w:val="0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55">
    <w:name w:val="_Style 101"/>
    <w:basedOn w:val="21"/>
    <w:uiPriority w:val="0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56">
    <w:name w:val="_Style 102"/>
    <w:basedOn w:val="21"/>
    <w:uiPriority w:val="0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57">
    <w:name w:val="_Style 103"/>
    <w:basedOn w:val="21"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">
    <w:name w:val="_Style 104"/>
    <w:basedOn w:val="21"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9">
    <w:name w:val="_Style 105"/>
    <w:basedOn w:val="21"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0">
    <w:name w:val="_Style 106"/>
    <w:basedOn w:val="21"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_Style 107"/>
    <w:basedOn w:val="21"/>
    <w:uiPriority w:val="0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62">
    <w:name w:val="_Style 109"/>
    <w:uiPriority w:val="0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63">
    <w:name w:val="_Style 110"/>
    <w:uiPriority w:val="0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64">
    <w:name w:val="_Style 111"/>
    <w:uiPriority w:val="0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65">
    <w:name w:val="_Style 112"/>
    <w:uiPriority w:val="0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66">
    <w:name w:val="_Style 113"/>
    <w:uiPriority w:val="0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67">
    <w:name w:val="_Style 114"/>
    <w:uiPriority w:val="0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68">
    <w:name w:val="_Style 115"/>
    <w:uiPriority w:val="0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69">
    <w:name w:val="_Style 116"/>
    <w:uiPriority w:val="0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70">
    <w:name w:val="_Style 118"/>
    <w:uiPriority w:val="0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71">
    <w:name w:val="_Style 119"/>
    <w:uiPriority w:val="0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72">
    <w:name w:val="_Style 120"/>
    <w:uiPriority w:val="0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73">
    <w:name w:val="_Style 121"/>
    <w:qFormat/>
    <w:uiPriority w:val="0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74">
    <w:name w:val="_Style 122"/>
    <w:uiPriority w:val="0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75">
    <w:name w:val="_Style 123"/>
    <w:qFormat/>
    <w:uiPriority w:val="0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76">
    <w:name w:val="_Style 124"/>
    <w:uiPriority w:val="0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77">
    <w:name w:val="_Style 125"/>
    <w:uiPriority w:val="0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78">
    <w:name w:val="_Style 127"/>
    <w:uiPriority w:val="0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79">
    <w:name w:val="_Style 128"/>
    <w:uiPriority w:val="0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80">
    <w:name w:val="_Style 129"/>
    <w:uiPriority w:val="0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81">
    <w:name w:val="_Style 130"/>
    <w:uiPriority w:val="0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82">
    <w:name w:val="_Style 131"/>
    <w:uiPriority w:val="0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83">
    <w:name w:val="_Style 132"/>
    <w:uiPriority w:val="0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84">
    <w:name w:val="_Style 133"/>
    <w:uiPriority w:val="0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85">
    <w:name w:val="_Style 134"/>
    <w:uiPriority w:val="0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86">
    <w:name w:val="_Style 136"/>
    <w:uiPriority w:val="0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87">
    <w:name w:val="_Style 137"/>
    <w:uiPriority w:val="0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88">
    <w:name w:val="_Style 138"/>
    <w:uiPriority w:val="0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89">
    <w:name w:val="_Style 139"/>
    <w:uiPriority w:val="0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90">
    <w:name w:val="_Style 140"/>
    <w:uiPriority w:val="0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91">
    <w:name w:val="_Style 141"/>
    <w:uiPriority w:val="0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92">
    <w:name w:val="_Style 142"/>
    <w:uiPriority w:val="0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93">
    <w:name w:val="_Style 143"/>
    <w:uiPriority w:val="0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94">
    <w:name w:val="_Style 144"/>
    <w:uiPriority w:val="0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95">
    <w:name w:val="_Style 145"/>
    <w:uiPriority w:val="0"/>
    <w:tblPr>
      <w:tblCellMar>
        <w:top w:w="0" w:type="dxa"/>
        <w:left w:w="115" w:type="dxa"/>
        <w:bottom w:w="0" w:type="dxa"/>
        <w:right w:w="115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wQRT+NM2cRgW9cHjq/hllqxOEQ==">AMUW2mViWhRRyU53IeP3E9UIr1CqmKk+HPDm/8XnhGd24DUNSL33RBe8G1csmeRVrEbfvAKePT94Nn9eZb2gP8JpceTXZVBEXELaUDOPKyRO7GCmQZxNx/c=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Office_11.2.0.11191_F1E327BC-269C-435d-A152-05C5408002CA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2020-05-11T17:06:00Z</dcterms:created>
  <dc:creator>unipampa</dc:creator>
  <cp:lastModifiedBy>rafaellopes</cp:lastModifiedBy>
  <dcterms:modified xsi:type="dcterms:W3CDTF">2022-07-12T20:21:59Z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1046-11.2.0.11191</vt:lpwstr>
  </property>
  <property fmtid="{D5CDD505-2E9C-101B-9397-08002B2CF9AE}" pid="3" name="ICV">
    <vt:lpwstr>C9EC53FDC804474593C3831A8AEAF737</vt:lpwstr>
  </property>
</Properties>
</file>