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rPr>
          <w:rFonts w:ascii="Cambria" w:hAnsi="Cambria" w:eastAsia="Arial" w:cs="Arial"/>
          <w:color w:val="000000"/>
        </w:rPr>
      </w:pPr>
      <w:r>
        <w:rPr>
          <w:rFonts w:eastAsia="Arial" w:cs="Arial" w:ascii="Cambria" w:hAnsi="Cambria"/>
          <w:color w:val="000000"/>
        </w:rPr>
      </w:r>
    </w:p>
    <w:tbl>
      <w:tblPr>
        <w:tblStyle w:val="a7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360"/>
        <w:gridCol w:w="6321"/>
      </w:tblGrid>
      <w:tr>
        <w:trPr>
          <w:trHeight w:val="440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8761D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EB Garamond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color w:val="FFFFFF"/>
                <w:sz w:val="24"/>
                <w:szCs w:val="24"/>
              </w:rPr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38761D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eastAsia="EB Garamond" w:ascii="Cambria" w:hAnsi="Cambria"/>
                <w:b/>
                <w:color w:val="FFFFFF"/>
                <w:sz w:val="24"/>
                <w:szCs w:val="24"/>
              </w:rPr>
              <w:t>INFORMAÇÕES GERAIS</w:t>
            </w:r>
          </w:p>
        </w:tc>
      </w:tr>
      <w:tr>
        <w:trPr>
          <w:trHeight w:val="440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EB Garamond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color w:val="FFFFFF"/>
                <w:sz w:val="24"/>
                <w:szCs w:val="24"/>
              </w:rPr>
              <w:t>Título do Projeto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Cambria" w:hAnsi="Cambria"/>
                <w:color w:val="000000"/>
                <w:sz w:val="20"/>
                <w:szCs w:val="20"/>
              </w:rPr>
            </w:r>
          </w:p>
        </w:tc>
      </w:tr>
      <w:tr>
        <w:trPr>
          <w:trHeight w:val="455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EB Garamond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color w:val="FFFFFF"/>
                <w:sz w:val="24"/>
                <w:szCs w:val="24"/>
              </w:rPr>
              <w:t>Proponente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Cambria" w:hAnsi="Cambria"/>
                <w:color w:val="000000"/>
                <w:sz w:val="20"/>
                <w:szCs w:val="20"/>
              </w:rPr>
            </w:r>
          </w:p>
        </w:tc>
      </w:tr>
      <w:tr>
        <w:trPr>
          <w:trHeight w:val="470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EB Garamond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color w:val="FFFFFF"/>
                <w:sz w:val="24"/>
                <w:szCs w:val="24"/>
              </w:rPr>
              <w:t>E-mail institucional do proponente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strike w:val="false"/>
                <w:dstrike w:val="false"/>
                <w:color w:val="000000"/>
                <w:sz w:val="20"/>
                <w:szCs w:val="20"/>
              </w:rPr>
            </w:pPr>
            <w:r>
              <w:rPr>
                <w:rFonts w:eastAsia="Times New Roman" w:ascii="Cambria" w:hAnsi="Cambria"/>
                <w:strike w:val="false"/>
                <w:dstrike w:val="false"/>
                <w:color w:val="00000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EB Garamond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color w:val="FFFFFF"/>
                <w:sz w:val="24"/>
                <w:szCs w:val="24"/>
              </w:rPr>
              <w:t>Período de execução previsto no projeto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strike w:val="false"/>
                <w:dstrike w:val="false"/>
                <w:color w:val="000000"/>
                <w:sz w:val="20"/>
                <w:szCs w:val="20"/>
              </w:rPr>
            </w:pPr>
            <w:r>
              <w:rPr>
                <w:rFonts w:eastAsia="Times New Roman" w:ascii="Cambria" w:hAnsi="Cambria"/>
                <w:strike w:val="false"/>
                <w:dstrike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eastAsia="Times New Roman" w:ascii="Cambria" w:hAnsi="Cambria"/>
          <w:color w:val="000000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Style w:val="a8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227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/>
                <w:b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b/>
                <w:color w:val="FFFFFF"/>
                <w:sz w:val="24"/>
                <w:szCs w:val="24"/>
              </w:rPr>
              <w:t>JUSTIFICATIVA PARA A NÃO EXECUÇÃO DO PROJETO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/>
                <w:color w:val="FFFFFF"/>
                <w:sz w:val="20"/>
                <w:szCs w:val="20"/>
              </w:rPr>
            </w:pPr>
            <w:r>
              <w:rPr>
                <w:rFonts w:eastAsia="EB Garamond" w:ascii="Cambria" w:hAnsi="Cambria"/>
                <w:color w:val="FFFFFF"/>
                <w:sz w:val="20"/>
                <w:szCs w:val="20"/>
              </w:rPr>
              <w:t>Descrever os motivos pelos quais o projeto não pôde ser executado</w:t>
            </w:r>
          </w:p>
        </w:tc>
      </w:tr>
      <w:tr>
        <w:trPr>
          <w:trHeight w:val="227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rFonts w:ascii="Cambria" w:hAnsi="Cambria"/>
        <w:color w:val="000000"/>
      </w:rPr>
    </w:pPr>
    <w:r>
      <w:rPr>
        <w:rFonts w:ascii="Cambria" w:hAnsi="Cambria"/>
        <w:color w:val="000000"/>
      </w:rPr>
    </w:r>
  </w:p>
  <w:tbl>
    <w:tblPr>
      <w:tblStyle w:val="aa"/>
      <w:tblW w:w="10680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4605"/>
      <w:gridCol w:w="1153"/>
      <w:gridCol w:w="4922"/>
    </w:tblGrid>
    <w:tr>
      <w:trPr>
        <w:trHeight w:val="151" w:hRule="atLeast"/>
      </w:trPr>
      <w:tc>
        <w:tcPr>
          <w:tcW w:w="4605" w:type="dxa"/>
          <w:tcBorders>
            <w:bottom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53" w:type="dxa"/>
          <w:vMerge w:val="restart"/>
          <w:tcBorders/>
          <w:vAlign w:val="center"/>
        </w:tcPr>
        <w:p>
          <w:pPr>
            <w:pStyle w:val="Normal"/>
            <w:spacing w:lineRule="auto" w:line="240" w:before="0" w:after="0"/>
            <w:rPr>
              <w:rFonts w:ascii="Cambria" w:hAnsi="Cambria" w:eastAsia="Cambria" w:cs="Cambria"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  <w:t xml:space="preserve">Página </w:t>
          </w:r>
          <w:r>
            <w:rPr>
              <w:rFonts w:ascii="Cambria" w:hAnsi="Cambria"/>
              <w:color w:val="000000"/>
            </w:rPr>
            <w:fldChar w:fldCharType="begin"/>
          </w:r>
          <w:r>
            <w:rPr>
              <w:rFonts w:ascii="Cambria" w:hAnsi="Cambria"/>
              <w:color w:val="000000"/>
            </w:rPr>
            <w:instrText xml:space="preserve"> PAGE </w:instrText>
          </w:r>
          <w:r>
            <w:rPr>
              <w:rFonts w:ascii="Cambria" w:hAnsi="Cambria"/>
              <w:color w:val="000000"/>
            </w:rPr>
            <w:fldChar w:fldCharType="separate"/>
          </w:r>
          <w:r>
            <w:rPr>
              <w:rFonts w:ascii="Cambria" w:hAnsi="Cambria"/>
              <w:color w:val="000000"/>
            </w:rPr>
            <w:t>1</w:t>
          </w:r>
          <w:r>
            <w:rPr>
              <w:rFonts w:ascii="Cambria" w:hAnsi="Cambria"/>
              <w:color w:val="000000"/>
            </w:rPr>
            <w:fldChar w:fldCharType="end"/>
          </w:r>
        </w:p>
      </w:tc>
      <w:tc>
        <w:tcPr>
          <w:tcW w:w="4922" w:type="dxa"/>
          <w:tcBorders>
            <w:bottom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  <w:tr>
      <w:trPr>
        <w:trHeight w:val="150" w:hRule="atLeast"/>
      </w:trPr>
      <w:tc>
        <w:tcPr>
          <w:tcW w:w="4605" w:type="dxa"/>
          <w:tcBorders>
            <w:top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53" w:type="dxa"/>
          <w:vMerge w:val="continue"/>
          <w:tcBorders/>
          <w:vAlign w:val="center"/>
        </w:tcPr>
        <w:p>
          <w:pPr>
            <w:pStyle w:val="Normal"/>
            <w:widowControl w:val="false"/>
            <w:spacing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4922" w:type="dxa"/>
          <w:tcBorders>
            <w:top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sz w:val="20"/>
        <w:szCs w:val="20"/>
      </w:rPr>
    </w:pPr>
    <w:r>
      <w:rPr>
        <w:rFonts w:eastAsia="EB Garamond" w:cs="EB Garamond" w:ascii="Cambria" w:hAnsi="Cambria"/>
        <w:sz w:val="20"/>
        <w:szCs w:val="20"/>
      </w:rPr>
      <w:t xml:space="preserve">Para mais informações acesse: </w:t>
    </w:r>
    <w:r>
      <w:rPr>
        <w:rFonts w:eastAsia="EB Garamond" w:cs="EB Garamond" w:ascii="Cambria" w:hAnsi="Cambria"/>
        <w:sz w:val="20"/>
        <w:szCs w:val="20"/>
        <w:u w:val="single"/>
      </w:rPr>
      <w:t>https://sites.unipampa.edu.br/pesquisa/projetos-de-pesquisa-e-relatorios/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rFonts w:ascii="Cambria" w:hAnsi="Cambria"/>
        <w:color w:val="000000"/>
      </w:rPr>
    </w:pPr>
    <w:r>
      <w:rPr>
        <w:rFonts w:ascii="Cambria" w:hAnsi="Cambria"/>
        <w:color w:val="000000"/>
      </w:rPr>
    </w:r>
  </w:p>
  <w:tbl>
    <w:tblPr>
      <w:tblStyle w:val="aa"/>
      <w:tblW w:w="10680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4605"/>
      <w:gridCol w:w="1153"/>
      <w:gridCol w:w="4922"/>
    </w:tblGrid>
    <w:tr>
      <w:trPr>
        <w:trHeight w:val="151" w:hRule="atLeast"/>
      </w:trPr>
      <w:tc>
        <w:tcPr>
          <w:tcW w:w="4605" w:type="dxa"/>
          <w:tcBorders>
            <w:bottom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53" w:type="dxa"/>
          <w:vMerge w:val="restart"/>
          <w:tcBorders/>
          <w:vAlign w:val="center"/>
        </w:tcPr>
        <w:p>
          <w:pPr>
            <w:pStyle w:val="Normal"/>
            <w:spacing w:lineRule="auto" w:line="240" w:before="0" w:after="0"/>
            <w:rPr>
              <w:rFonts w:ascii="Cambria" w:hAnsi="Cambria" w:eastAsia="Cambria" w:cs="Cambria"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  <w:t xml:space="preserve">Página </w:t>
          </w:r>
          <w:r>
            <w:rPr>
              <w:rFonts w:ascii="Cambria" w:hAnsi="Cambria"/>
              <w:color w:val="000000"/>
            </w:rPr>
            <w:fldChar w:fldCharType="begin"/>
          </w:r>
          <w:r>
            <w:rPr>
              <w:rFonts w:ascii="Cambria" w:hAnsi="Cambria"/>
              <w:color w:val="000000"/>
            </w:rPr>
            <w:instrText xml:space="preserve"> PAGE </w:instrText>
          </w:r>
          <w:r>
            <w:rPr>
              <w:rFonts w:ascii="Cambria" w:hAnsi="Cambria"/>
              <w:color w:val="000000"/>
            </w:rPr>
            <w:fldChar w:fldCharType="separate"/>
          </w:r>
          <w:r>
            <w:rPr>
              <w:rFonts w:ascii="Cambria" w:hAnsi="Cambria"/>
              <w:color w:val="000000"/>
            </w:rPr>
            <w:t>1</w:t>
          </w:r>
          <w:r>
            <w:rPr>
              <w:rFonts w:ascii="Cambria" w:hAnsi="Cambria"/>
              <w:color w:val="000000"/>
            </w:rPr>
            <w:fldChar w:fldCharType="end"/>
          </w:r>
        </w:p>
      </w:tc>
      <w:tc>
        <w:tcPr>
          <w:tcW w:w="4922" w:type="dxa"/>
          <w:tcBorders>
            <w:bottom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  <w:tr>
      <w:trPr>
        <w:trHeight w:val="150" w:hRule="atLeast"/>
      </w:trPr>
      <w:tc>
        <w:tcPr>
          <w:tcW w:w="4605" w:type="dxa"/>
          <w:tcBorders>
            <w:top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53" w:type="dxa"/>
          <w:vMerge w:val="continue"/>
          <w:tcBorders/>
          <w:vAlign w:val="center"/>
        </w:tcPr>
        <w:p>
          <w:pPr>
            <w:pStyle w:val="Normal"/>
            <w:widowControl w:val="false"/>
            <w:spacing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4922" w:type="dxa"/>
          <w:tcBorders>
            <w:top w:val="single" w:sz="4" w:space="0" w:color="4F81BD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sz w:val="20"/>
        <w:szCs w:val="20"/>
      </w:rPr>
    </w:pPr>
    <w:r>
      <w:rPr>
        <w:rFonts w:eastAsia="EB Garamond" w:cs="EB Garamond" w:ascii="Cambria" w:hAnsi="Cambria"/>
        <w:sz w:val="20"/>
        <w:szCs w:val="20"/>
      </w:rPr>
      <w:t xml:space="preserve">Para mais informações acesse: </w:t>
    </w:r>
    <w:r>
      <w:rPr>
        <w:rFonts w:eastAsia="EB Garamond" w:cs="EB Garamond" w:ascii="Cambria" w:hAnsi="Cambria"/>
        <w:sz w:val="20"/>
        <w:szCs w:val="20"/>
        <w:u w:val="single"/>
      </w:rPr>
      <w:t>https://sites.unipampa.edu.br/pesquisa/projetos-de-pesquisa-e-relatorios/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133475" cy="63817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1372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6019800</wp:posOffset>
          </wp:positionH>
          <wp:positionV relativeFrom="paragraph">
            <wp:posOffset>102870</wp:posOffset>
          </wp:positionV>
          <wp:extent cx="635635" cy="799465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9"/>
      <w:tblW w:w="10590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308"/>
      <w:gridCol w:w="5867"/>
      <w:gridCol w:w="2415"/>
    </w:tblGrid>
    <w:tr>
      <w:trPr/>
      <w:tc>
        <w:tcPr>
          <w:tcW w:w="2308" w:type="dxa"/>
          <w:tcBorders/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867" w:type="dxa"/>
          <w:tcBorders/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>
              <w:rFonts w:ascii="Cambria" w:hAnsi="Cambria" w:eastAsia="EB Garamond"/>
              <w:b/>
              <w:color w:val="000000"/>
              <w:sz w:val="30"/>
              <w:szCs w:val="30"/>
            </w:rPr>
          </w:pPr>
          <w:r>
            <w:rPr>
              <w:rFonts w:eastAsia="EB Garamond" w:ascii="Cambria" w:hAnsi="Cambria"/>
              <w:b/>
              <w:color w:val="000000"/>
              <w:sz w:val="30"/>
              <w:szCs w:val="30"/>
            </w:rPr>
            <w:t>RELATÓRIO DE PROJETO DE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>
              <w:rFonts w:ascii="Cambria" w:hAnsi="Cambria" w:eastAsia="EB Garamond" w:cs="EB Garamond"/>
              <w:b/>
              <w:color w:val="000000"/>
              <w:sz w:val="30"/>
              <w:szCs w:val="30"/>
            </w:rPr>
          </w:pPr>
          <w:r>
            <w:rPr>
              <w:rFonts w:eastAsia="EB Garamond" w:ascii="Cambria" w:hAnsi="Cambria"/>
              <w:b/>
              <w:color w:val="000000"/>
              <w:sz w:val="30"/>
              <w:szCs w:val="30"/>
            </w:rPr>
            <w:t>PESQUISA NÃO EXECUTADO</w:t>
          </w:r>
        </w:p>
      </w:tc>
      <w:tc>
        <w:tcPr>
          <w:tcW w:w="2415" w:type="dxa"/>
          <w:tcBorders/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righ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133475" cy="63817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1372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6019800</wp:posOffset>
          </wp:positionH>
          <wp:positionV relativeFrom="paragraph">
            <wp:posOffset>102870</wp:posOffset>
          </wp:positionV>
          <wp:extent cx="635635" cy="799465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9"/>
      <w:tblW w:w="10590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308"/>
      <w:gridCol w:w="5867"/>
      <w:gridCol w:w="2415"/>
    </w:tblGrid>
    <w:tr>
      <w:trPr/>
      <w:tc>
        <w:tcPr>
          <w:tcW w:w="2308" w:type="dxa"/>
          <w:tcBorders/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867" w:type="dxa"/>
          <w:tcBorders/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>
              <w:rFonts w:ascii="Cambria" w:hAnsi="Cambria" w:eastAsia="EB Garamond"/>
              <w:b/>
              <w:color w:val="000000"/>
              <w:sz w:val="30"/>
              <w:szCs w:val="30"/>
            </w:rPr>
          </w:pPr>
          <w:r>
            <w:rPr>
              <w:rFonts w:eastAsia="EB Garamond" w:ascii="Cambria" w:hAnsi="Cambria"/>
              <w:b/>
              <w:color w:val="000000"/>
              <w:sz w:val="30"/>
              <w:szCs w:val="30"/>
            </w:rPr>
            <w:t>RELATÓRIO DE PROJETO DE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>
              <w:rFonts w:ascii="Cambria" w:hAnsi="Cambria" w:eastAsia="EB Garamond" w:cs="EB Garamond"/>
              <w:b/>
              <w:color w:val="000000"/>
              <w:sz w:val="30"/>
              <w:szCs w:val="30"/>
            </w:rPr>
          </w:pPr>
          <w:r>
            <w:rPr>
              <w:rFonts w:eastAsia="EB Garamond" w:ascii="Cambria" w:hAnsi="Cambria"/>
              <w:b/>
              <w:color w:val="000000"/>
              <w:sz w:val="30"/>
              <w:szCs w:val="30"/>
            </w:rPr>
            <w:t>PESQUISA NÃO EXECUTADO</w:t>
          </w:r>
        </w:p>
      </w:tc>
      <w:tc>
        <w:tcPr>
          <w:tcW w:w="2415" w:type="dxa"/>
          <w:tcBorders/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righ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c18df"/>
    <w:rPr/>
  </w:style>
  <w:style w:type="character" w:styleId="RodapChar" w:customStyle="1">
    <w:name w:val="Rodapé Char"/>
    <w:basedOn w:val="DefaultParagraphFont"/>
    <w:uiPriority w:val="99"/>
    <w:qFormat/>
    <w:rsid w:val="004c18df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18df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c18df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UnSXRVVMf9vJtuagyK4saROM6g==">CgMxLjA4AHIhMWxlNGpYLXBLQjB3cE5QRU5SSzNXN2dXTEx6QnpfLWFx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LibreOffice/24.2.5.2$Windows_X86_64 LibreOffice_project/bffef4ea93e59bebbeaf7f431bb02b1a39ee8a59</Application>
  <AppVersion>15.0000</AppVersion>
  <Pages>1</Pages>
  <Words>62</Words>
  <Characters>492</Characters>
  <CharactersWithSpaces>539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2024-01-23T12:58:00Z</dcterms:created>
  <dc:creator/>
  <dc:description/>
  <dc:language>pt-BR</dc:language>
  <cp:lastModifiedBy/>
  <dcterms:modified xsi:type="dcterms:W3CDTF">2025-12-10T10:05:28Z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