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9141" w:type="dxa"/>
        <w:tblLayout w:type="fixed"/>
        <w:tblLook w:val="04A0"/>
      </w:tblPr>
      <w:tblGrid>
        <w:gridCol w:w="2093"/>
        <w:gridCol w:w="4961"/>
        <w:gridCol w:w="2087"/>
      </w:tblGrid>
      <w:tr w:rsidR="00734CEF" w:rsidTr="005A336C">
        <w:tc>
          <w:tcPr>
            <w:tcW w:w="2093" w:type="dxa"/>
            <w:vAlign w:val="center"/>
          </w:tcPr>
          <w:p w:rsidR="00734CEF" w:rsidRDefault="005A336C" w:rsidP="00D12D4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9466" cy="756000"/>
                  <wp:effectExtent l="0" t="0" r="0" b="635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nipampa_colo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6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2B4CC4" w:rsidRDefault="002B4CC4" w:rsidP="00FA6F23">
            <w:pPr>
              <w:jc w:val="center"/>
              <w:rPr>
                <w:b/>
              </w:rPr>
            </w:pPr>
          </w:p>
          <w:p w:rsidR="00D76879" w:rsidRDefault="00D76879" w:rsidP="00FA6F23">
            <w:pPr>
              <w:jc w:val="center"/>
              <w:rPr>
                <w:b/>
              </w:rPr>
            </w:pPr>
            <w:r>
              <w:rPr>
                <w:b/>
              </w:rPr>
              <w:t>UNIVERSIDADE FEDERAL DO PAMPA</w:t>
            </w:r>
          </w:p>
          <w:p w:rsidR="00D76879" w:rsidRDefault="00D76879" w:rsidP="00FA6F23">
            <w:pPr>
              <w:jc w:val="center"/>
              <w:rPr>
                <w:b/>
              </w:rPr>
            </w:pPr>
          </w:p>
          <w:p w:rsidR="00D76879" w:rsidRDefault="00D76879" w:rsidP="00FA6F23">
            <w:pPr>
              <w:jc w:val="center"/>
              <w:rPr>
                <w:b/>
              </w:rPr>
            </w:pPr>
            <w:r>
              <w:rPr>
                <w:b/>
              </w:rPr>
              <w:t>CENTRO TECNOLÓGICO DE ALEGRETE</w:t>
            </w:r>
          </w:p>
          <w:p w:rsidR="00D76879" w:rsidRDefault="00D76879" w:rsidP="00FA6F23">
            <w:pPr>
              <w:jc w:val="center"/>
              <w:rPr>
                <w:b/>
              </w:rPr>
            </w:pPr>
          </w:p>
          <w:p w:rsidR="005A336C" w:rsidRDefault="005A336C" w:rsidP="00FA6F23">
            <w:pPr>
              <w:jc w:val="center"/>
              <w:rPr>
                <w:b/>
              </w:rPr>
            </w:pPr>
            <w:r>
              <w:rPr>
                <w:b/>
              </w:rPr>
              <w:t>GRUPO PET CTC</w:t>
            </w:r>
          </w:p>
          <w:p w:rsidR="00734CEF" w:rsidRDefault="005447F2" w:rsidP="00FA6F23">
            <w:pPr>
              <w:jc w:val="center"/>
              <w:rPr>
                <w:b/>
              </w:rPr>
            </w:pPr>
            <w:r>
              <w:rPr>
                <w:b/>
              </w:rPr>
              <w:t xml:space="preserve">CIÊNCIA, TECNOLOGIA E </w:t>
            </w:r>
            <w:proofErr w:type="gramStart"/>
            <w:r>
              <w:rPr>
                <w:b/>
              </w:rPr>
              <w:t>CIDADA</w:t>
            </w:r>
            <w:r w:rsidR="005A336C">
              <w:rPr>
                <w:b/>
              </w:rPr>
              <w:t>NIA</w:t>
            </w:r>
            <w:proofErr w:type="gramEnd"/>
          </w:p>
          <w:p w:rsidR="002B4CC4" w:rsidRPr="00DF060B" w:rsidRDefault="002B4CC4" w:rsidP="00FA6F23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2087" w:type="dxa"/>
            <w:vAlign w:val="center"/>
          </w:tcPr>
          <w:p w:rsidR="00734CEF" w:rsidRPr="00734CEF" w:rsidRDefault="005A336C" w:rsidP="00734CEF">
            <w:pPr>
              <w:jc w:val="center"/>
              <w:rPr>
                <w:b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04955" cy="1009650"/>
                  <wp:effectExtent l="0" t="0" r="469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E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68" cy="10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CE2" w:rsidRDefault="001D2CE2" w:rsidP="005427D9">
      <w:pPr>
        <w:spacing w:line="360" w:lineRule="auto"/>
      </w:pPr>
    </w:p>
    <w:p w:rsidR="005A336C" w:rsidRDefault="005A336C" w:rsidP="005A336C">
      <w:pPr>
        <w:spacing w:after="0"/>
        <w:jc w:val="center"/>
        <w:rPr>
          <w:b/>
        </w:rPr>
      </w:pPr>
      <w:r>
        <w:rPr>
          <w:b/>
        </w:rPr>
        <w:t>RELATÓRIO DE PARTICIPAÇÃO NO 1</w:t>
      </w:r>
      <w:r w:rsidR="005447F2">
        <w:rPr>
          <w:b/>
        </w:rPr>
        <w:t>9</w:t>
      </w:r>
      <w:r>
        <w:rPr>
          <w:b/>
        </w:rPr>
        <w:t>º ENCONTRO NACIONAL DOS GRUPOS PET</w:t>
      </w:r>
    </w:p>
    <w:p w:rsidR="005A336C" w:rsidRDefault="005447F2" w:rsidP="005A336C">
      <w:pPr>
        <w:spacing w:after="0"/>
        <w:jc w:val="center"/>
        <w:rPr>
          <w:b/>
        </w:rPr>
      </w:pPr>
      <w:r>
        <w:rPr>
          <w:b/>
        </w:rPr>
        <w:t>SANTA MARIA – RS</w:t>
      </w:r>
      <w:r w:rsidR="005A336C">
        <w:rPr>
          <w:b/>
        </w:rPr>
        <w:t xml:space="preserve"> – </w:t>
      </w:r>
      <w:r>
        <w:rPr>
          <w:b/>
        </w:rPr>
        <w:t>28 A 02 DE AGOSTO DE 2014</w:t>
      </w:r>
    </w:p>
    <w:p w:rsidR="005A336C" w:rsidRDefault="005A336C" w:rsidP="005427D9">
      <w:pPr>
        <w:spacing w:line="360" w:lineRule="auto"/>
      </w:pPr>
    </w:p>
    <w:p w:rsidR="009E3D6A" w:rsidRPr="009E3D6A" w:rsidRDefault="009E3D6A" w:rsidP="005427D9">
      <w:pPr>
        <w:spacing w:line="360" w:lineRule="auto"/>
        <w:rPr>
          <w:b/>
        </w:rPr>
      </w:pPr>
      <w:r>
        <w:rPr>
          <w:b/>
        </w:rPr>
        <w:t>APRESENTAÇÃO</w:t>
      </w:r>
    </w:p>
    <w:p w:rsidR="00A92700" w:rsidRDefault="0060100D" w:rsidP="005427D9">
      <w:pPr>
        <w:spacing w:after="0"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95650" cy="2543175"/>
            <wp:effectExtent l="19050" t="0" r="0" b="0"/>
            <wp:wrapSquare wrapText="bothSides"/>
            <wp:docPr id="9" name="Imagem 7" descr="https://fbcdn-sphotos-b-a.akamaihd.net/hphotos-ak-xpf1/t1.0-9/1795723_304011239723388_3477207828094932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xpf1/t1.0-9/1795723_304011239723388_347720782809493213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700">
        <w:t>O XVIII E</w:t>
      </w:r>
      <w:r>
        <w:t>ncontro Nacional dos Grupos PET</w:t>
      </w:r>
      <w:r w:rsidR="008327FB">
        <w:t xml:space="preserve"> - </w:t>
      </w:r>
      <w:r w:rsidR="00A92700">
        <w:t>ENAPET</w:t>
      </w:r>
      <w:r w:rsidR="008327FB">
        <w:t xml:space="preserve">, </w:t>
      </w:r>
      <w:r w:rsidR="00A92700">
        <w:t xml:space="preserve">foi realizado no período </w:t>
      </w:r>
      <w:r w:rsidR="008327FB">
        <w:t>de 28</w:t>
      </w:r>
      <w:r w:rsidR="005427D9">
        <w:t xml:space="preserve"> </w:t>
      </w:r>
      <w:r w:rsidR="007175BA">
        <w:t>a</w:t>
      </w:r>
      <w:r w:rsidR="008327FB">
        <w:t xml:space="preserve"> 02</w:t>
      </w:r>
      <w:r w:rsidR="005427D9">
        <w:t xml:space="preserve"> de </w:t>
      </w:r>
      <w:r w:rsidR="008327FB">
        <w:t>Agosto de 2014</w:t>
      </w:r>
      <w:r w:rsidR="00A92700">
        <w:t xml:space="preserve"> </w:t>
      </w:r>
      <w:r w:rsidR="005427D9">
        <w:t>na</w:t>
      </w:r>
      <w:r>
        <w:t xml:space="preserve"> Universidade Federal de</w:t>
      </w:r>
      <w:r w:rsidR="008327FB">
        <w:t xml:space="preserve"> Santa Maria -</w:t>
      </w:r>
      <w:r w:rsidR="00A92700">
        <w:t xml:space="preserve"> </w:t>
      </w:r>
      <w:r w:rsidR="008327FB">
        <w:t>UFSM,</w:t>
      </w:r>
      <w:r w:rsidR="00A92700">
        <w:t xml:space="preserve"> </w:t>
      </w:r>
      <w:r w:rsidR="005427D9">
        <w:t>em</w:t>
      </w:r>
      <w:r w:rsidR="008327FB">
        <w:t xml:space="preserve"> Santa Maria</w:t>
      </w:r>
      <w:r>
        <w:t xml:space="preserve"> </w:t>
      </w:r>
      <w:r w:rsidR="008327FB">
        <w:t>-</w:t>
      </w:r>
      <w:r>
        <w:t xml:space="preserve"> </w:t>
      </w:r>
      <w:r w:rsidR="008327FB">
        <w:t>RS</w:t>
      </w:r>
      <w:r w:rsidR="00A92700">
        <w:t>. O evento teve como tema: “</w:t>
      </w:r>
      <w:r w:rsidR="008327FB">
        <w:t>Inovação e Formação</w:t>
      </w:r>
      <w:r w:rsidR="00A92700">
        <w:t>:</w:t>
      </w:r>
      <w:r w:rsidR="008327FB">
        <w:t xml:space="preserve"> O desafio dessa construção</w:t>
      </w:r>
      <w:r w:rsidR="00A92700">
        <w:t>”.</w:t>
      </w:r>
    </w:p>
    <w:p w:rsidR="00A92700" w:rsidRDefault="005427D9" w:rsidP="005427D9">
      <w:pPr>
        <w:spacing w:after="0" w:line="360" w:lineRule="auto"/>
        <w:jc w:val="both"/>
      </w:pPr>
      <w:r>
        <w:t>Atividade anual no calendário dos Grupos PET, o ENAPET tem como objetivo a discussão de temas relevantes à manutenção e ao desenvolvimento do programa; apresentar sua produção acadêmica, no âmbito da tríade ensino, pesquisa e extensão; e colaborar com o desenvolvimento social através do pensar coletivo de temas de importância reconhecida para a sociedade.</w:t>
      </w:r>
    </w:p>
    <w:p w:rsidR="009E3D6A" w:rsidRDefault="005427D9" w:rsidP="009E3D6A">
      <w:pPr>
        <w:spacing w:after="0" w:line="360" w:lineRule="auto"/>
        <w:jc w:val="both"/>
      </w:pPr>
      <w:r>
        <w:t xml:space="preserve">Nesta </w:t>
      </w:r>
      <w:r w:rsidR="007765A9">
        <w:t>edição, o ENAPET conto</w:t>
      </w:r>
      <w:r w:rsidR="00940480">
        <w:t xml:space="preserve">u com a presença de </w:t>
      </w:r>
      <w:r w:rsidR="0060100D">
        <w:t>mais de 20</w:t>
      </w:r>
      <w:r w:rsidR="00940480">
        <w:t>00 dis</w:t>
      </w:r>
      <w:r w:rsidR="007765A9">
        <w:t xml:space="preserve">centes </w:t>
      </w:r>
      <w:r w:rsidR="009E3D6A">
        <w:t>integrantes dos diversos Grupos PET espalhados pelo país</w:t>
      </w:r>
      <w:r w:rsidR="007175BA">
        <w:t xml:space="preserve"> e professores tutores</w:t>
      </w:r>
      <w:r w:rsidR="009E3D6A">
        <w:t xml:space="preserve">. Representando o Grupo PET CTC </w:t>
      </w:r>
      <w:r w:rsidR="0060100D">
        <w:t>participaram do XIX</w:t>
      </w:r>
      <w:r w:rsidR="000E3755">
        <w:t xml:space="preserve"> ENAPET </w:t>
      </w:r>
      <w:r w:rsidR="005A336C">
        <w:t>os alunos</w:t>
      </w:r>
      <w:r w:rsidR="0060100D">
        <w:t>:</w:t>
      </w:r>
      <w:r w:rsidR="005A336C">
        <w:t xml:space="preserve"> </w:t>
      </w:r>
      <w:proofErr w:type="spellStart"/>
      <w:r w:rsidR="005A336C" w:rsidRPr="005A336C">
        <w:t>Alana</w:t>
      </w:r>
      <w:proofErr w:type="spellEnd"/>
      <w:r w:rsidR="005A336C" w:rsidRPr="005A336C">
        <w:t xml:space="preserve"> </w:t>
      </w:r>
      <w:proofErr w:type="spellStart"/>
      <w:r w:rsidR="005A336C" w:rsidRPr="005A336C">
        <w:t>Boaventura</w:t>
      </w:r>
      <w:proofErr w:type="spellEnd"/>
      <w:r w:rsidR="0060100D">
        <w:t xml:space="preserve">, Bárbara </w:t>
      </w:r>
      <w:proofErr w:type="spellStart"/>
      <w:r w:rsidR="0060100D">
        <w:t>Sánches</w:t>
      </w:r>
      <w:proofErr w:type="spellEnd"/>
      <w:r w:rsidR="0060100D">
        <w:t>,</w:t>
      </w:r>
      <w:r w:rsidR="005A336C">
        <w:t xml:space="preserve"> Felipe Bueno,</w:t>
      </w:r>
      <w:r w:rsidR="0060100D">
        <w:t xml:space="preserve"> </w:t>
      </w:r>
      <w:proofErr w:type="spellStart"/>
      <w:r w:rsidR="0060100D">
        <w:t>Geovana</w:t>
      </w:r>
      <w:proofErr w:type="spellEnd"/>
      <w:r w:rsidR="0060100D">
        <w:t xml:space="preserve"> Araújo, Jean Rangel</w:t>
      </w:r>
      <w:r w:rsidR="002F23A1">
        <w:t>,</w:t>
      </w:r>
      <w:r w:rsidR="0060100D">
        <w:t xml:space="preserve"> Rafael </w:t>
      </w:r>
      <w:proofErr w:type="spellStart"/>
      <w:r w:rsidR="0060100D">
        <w:t>Solane</w:t>
      </w:r>
      <w:proofErr w:type="spellEnd"/>
      <w:r w:rsidR="002F23A1">
        <w:t xml:space="preserve"> e </w:t>
      </w:r>
      <w:proofErr w:type="spellStart"/>
      <w:r w:rsidR="002F23A1">
        <w:t>Suzy</w:t>
      </w:r>
      <w:proofErr w:type="spellEnd"/>
      <w:r w:rsidR="002F23A1">
        <w:t xml:space="preserve"> Ataíde</w:t>
      </w:r>
      <w:r w:rsidR="0060100D">
        <w:t>,</w:t>
      </w:r>
      <w:r w:rsidR="004F6420">
        <w:t xml:space="preserve"> juntamente com </w:t>
      </w:r>
      <w:r w:rsidR="009E3D6A">
        <w:t>professor tutor</w:t>
      </w:r>
      <w:r w:rsidR="004F6420">
        <w:t xml:space="preserve"> Marco </w:t>
      </w:r>
      <w:r w:rsidR="002F23A1">
        <w:t xml:space="preserve">Antônio </w:t>
      </w:r>
      <w:proofErr w:type="spellStart"/>
      <w:r w:rsidR="002F23A1">
        <w:t>Durlo</w:t>
      </w:r>
      <w:proofErr w:type="spellEnd"/>
      <w:r w:rsidR="002F23A1">
        <w:t xml:space="preserve"> </w:t>
      </w:r>
      <w:proofErr w:type="spellStart"/>
      <w:r w:rsidR="004F6420">
        <w:t>Tier</w:t>
      </w:r>
      <w:proofErr w:type="spellEnd"/>
      <w:r w:rsidR="002F23A1">
        <w:t xml:space="preserve">. </w:t>
      </w:r>
    </w:p>
    <w:p w:rsidR="002F23A1" w:rsidRDefault="002F23A1" w:rsidP="009E3D6A">
      <w:pPr>
        <w:spacing w:after="0" w:line="360" w:lineRule="auto"/>
        <w:jc w:val="both"/>
      </w:pPr>
    </w:p>
    <w:p w:rsidR="009E3D6A" w:rsidRPr="009E3D6A" w:rsidRDefault="00C322D0" w:rsidP="009E3D6A">
      <w:pPr>
        <w:spacing w:line="360" w:lineRule="auto"/>
        <w:rPr>
          <w:b/>
        </w:rPr>
      </w:pPr>
      <w:r>
        <w:rPr>
          <w:b/>
        </w:rPr>
        <w:t>DESENVOLVIMENTO</w:t>
      </w:r>
    </w:p>
    <w:p w:rsidR="00B846B2" w:rsidRDefault="00C322D0" w:rsidP="009E3D6A">
      <w:pPr>
        <w:spacing w:after="0" w:line="360" w:lineRule="auto"/>
        <w:jc w:val="both"/>
      </w:pPr>
      <w:r>
        <w:t>A edição d</w:t>
      </w:r>
      <w:r w:rsidR="003A2F6C">
        <w:t>e</w:t>
      </w:r>
      <w:r>
        <w:t xml:space="preserve"> </w:t>
      </w:r>
      <w:r w:rsidR="00132B64">
        <w:t>Santa Maria do ENAPET foi o segundo encontro em</w:t>
      </w:r>
      <w:r>
        <w:t xml:space="preserve"> que </w:t>
      </w:r>
      <w:r w:rsidR="00132B64">
        <w:t xml:space="preserve">o grupo </w:t>
      </w:r>
      <w:r>
        <w:t>PET CTC participou. Porém, previamente ao Encontro Nacional, o Grupo participou dos en</w:t>
      </w:r>
      <w:r w:rsidR="00132B64">
        <w:t xml:space="preserve">contros </w:t>
      </w:r>
      <w:proofErr w:type="gramStart"/>
      <w:r w:rsidR="00132B64">
        <w:t>internos e regional</w:t>
      </w:r>
      <w:proofErr w:type="gramEnd"/>
      <w:r w:rsidR="00132B64">
        <w:t>, PAMPAPET e SUL</w:t>
      </w:r>
      <w:r w:rsidR="003F00A4">
        <w:t>PET, respectivamente. A participação neste tipo de evento faz parte das atividades propostas pelo Projeto do Grupo PET CTC, visando “</w:t>
      </w:r>
      <w:r w:rsidR="003F00A4" w:rsidRPr="003F00A4">
        <w:rPr>
          <w:i/>
        </w:rPr>
        <w:t xml:space="preserve">o intercâmbio de conhecimentos e de culturas </w:t>
      </w:r>
      <w:r w:rsidR="003F00A4" w:rsidRPr="003F00A4">
        <w:rPr>
          <w:i/>
        </w:rPr>
        <w:lastRenderedPageBreak/>
        <w:t>com alunos de outros cursos e de outras instituições de nível superior e também com outros grupos PET do país</w:t>
      </w:r>
      <w:r w:rsidR="003F00A4">
        <w:t>”.</w:t>
      </w:r>
    </w:p>
    <w:p w:rsidR="009B3B7C" w:rsidRDefault="000C70A8" w:rsidP="009B3B7C">
      <w:pPr>
        <w:spacing w:after="0" w:line="360" w:lineRule="auto"/>
        <w:jc w:val="both"/>
        <w:rPr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1074420</wp:posOffset>
            </wp:positionV>
            <wp:extent cx="3371850" cy="2266950"/>
            <wp:effectExtent l="19050" t="0" r="0" b="0"/>
            <wp:wrapSquare wrapText="bothSides"/>
            <wp:docPr id="10" name="Imagem 1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A67">
        <w:t>No primeiro dia de evento</w:t>
      </w:r>
      <w:r w:rsidR="004026F4">
        <w:t xml:space="preserve"> (28/</w:t>
      </w:r>
      <w:r w:rsidR="00615FC1">
        <w:t>0</w:t>
      </w:r>
      <w:r w:rsidR="004026F4">
        <w:t>7</w:t>
      </w:r>
      <w:r w:rsidR="00615FC1">
        <w:t>)</w:t>
      </w:r>
      <w:r w:rsidR="00604A67">
        <w:t xml:space="preserve">, realizou-se o credenciamento ao longo do dia. No final da tarde, ocorreu </w:t>
      </w:r>
      <w:r>
        <w:t>à</w:t>
      </w:r>
      <w:r w:rsidR="004026F4">
        <w:t xml:space="preserve"> abertura do evento com apresentações culturais </w:t>
      </w:r>
      <w:r w:rsidR="00604A67">
        <w:t xml:space="preserve">e </w:t>
      </w:r>
      <w:r w:rsidR="004026F4">
        <w:t>recepção dos participantes do XIX</w:t>
      </w:r>
      <w:r w:rsidR="00604A67">
        <w:t xml:space="preserve"> ENAPET</w:t>
      </w:r>
      <w:r>
        <w:t>, realizado no centro de eventos da UFSM.</w:t>
      </w:r>
      <w:r w:rsidR="00274575">
        <w:t xml:space="preserve"> O Presidente do </w:t>
      </w:r>
      <w:r w:rsidR="00274575" w:rsidRPr="00274575">
        <w:t xml:space="preserve">CENAPET Álvaro </w:t>
      </w:r>
      <w:proofErr w:type="spellStart"/>
      <w:r w:rsidR="00274575" w:rsidRPr="00274575">
        <w:t>Leonardi</w:t>
      </w:r>
      <w:proofErr w:type="spellEnd"/>
      <w:r w:rsidR="00274575" w:rsidRPr="00274575">
        <w:t xml:space="preserve"> de </w:t>
      </w:r>
      <w:proofErr w:type="spellStart"/>
      <w:r w:rsidR="00274575" w:rsidRPr="00274575">
        <w:t>Ayala</w:t>
      </w:r>
      <w:proofErr w:type="spellEnd"/>
      <w:r w:rsidR="00274575" w:rsidRPr="00274575">
        <w:t xml:space="preserve"> Filho, enfatizou que este é o “</w:t>
      </w:r>
      <w:r w:rsidR="00274575" w:rsidRPr="00274575">
        <w:rPr>
          <w:rFonts w:cs="Times New Roman"/>
        </w:rPr>
        <w:t xml:space="preserve">maior evento interdisciplinar do país para discutir assuntos de educação” </w:t>
      </w:r>
      <w:r w:rsidRPr="00274575">
        <w:rPr>
          <w:rFonts w:cs="Times New Roman"/>
        </w:rPr>
        <w:t>Durante a cerimônia, os participantes fizeram agradecimentos gerais e particulares, dirigindo-se aos grupos</w:t>
      </w:r>
      <w:r w:rsidR="00274575">
        <w:rPr>
          <w:rFonts w:cs="Times New Roman"/>
        </w:rPr>
        <w:t>.</w:t>
      </w:r>
    </w:p>
    <w:p w:rsidR="00274575" w:rsidRPr="00D65F3B" w:rsidRDefault="00274575" w:rsidP="009B3B7C">
      <w:pPr>
        <w:spacing w:after="0" w:line="360" w:lineRule="auto"/>
        <w:jc w:val="both"/>
        <w:rPr>
          <w:rFonts w:cs="Times New Roman"/>
        </w:rPr>
      </w:pPr>
      <w:r w:rsidRPr="00274575">
        <w:rPr>
          <w:rFonts w:cs="Times New Roman"/>
        </w:rPr>
        <w:t xml:space="preserve">Após os agradecimentos e discussões, tivemos a apresentação de danças e músicas tradicionalistas do CTG Sentinela da Querência e um churrasco feito DTG Noel Guarany. A </w:t>
      </w:r>
      <w:r w:rsidRPr="00D65F3B">
        <w:rPr>
          <w:rFonts w:cs="Times New Roman"/>
        </w:rPr>
        <w:t xml:space="preserve">cerimônia foi finalizada ao som da banda </w:t>
      </w:r>
      <w:proofErr w:type="spellStart"/>
      <w:r w:rsidRPr="00D65F3B">
        <w:rPr>
          <w:rFonts w:cs="Times New Roman"/>
        </w:rPr>
        <w:t>Yande</w:t>
      </w:r>
      <w:proofErr w:type="spellEnd"/>
      <w:r w:rsidRPr="00D65F3B">
        <w:rPr>
          <w:rFonts w:cs="Times New Roman"/>
        </w:rPr>
        <w:t>.</w:t>
      </w:r>
    </w:p>
    <w:p w:rsidR="00D65F3B" w:rsidRDefault="00300492" w:rsidP="009B3B7C">
      <w:pPr>
        <w:spacing w:after="0"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4436745</wp:posOffset>
            </wp:positionV>
            <wp:extent cx="2409825" cy="2152650"/>
            <wp:effectExtent l="19050" t="0" r="9525" b="0"/>
            <wp:wrapSquare wrapText="bothSides"/>
            <wp:docPr id="13" name="Imagem 13" descr="C:\Users\Particular\AppData\Local\Microsoft\Windows\Temporary Internet Files\Content.Word\20140729_18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ticular\AppData\Local\Microsoft\Windows\Temporary Internet Files\Content.Word\20140729_182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10F" w:rsidRPr="00D65F3B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57475" cy="1981200"/>
            <wp:effectExtent l="19050" t="0" r="9525" b="0"/>
            <wp:wrapSquare wrapText="bothSides"/>
            <wp:docPr id="16" name="Imagem 16" descr="C:\Users\Particular\AppData\Local\Microsoft\Windows\Temporary Internet Files\Content.Word\20140729_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ticular\AppData\Local\Microsoft\Windows\Temporary Internet Files\Content.Word\20140729_174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575" w:rsidRPr="00D65F3B">
        <w:t>No segundo dia de evento</w:t>
      </w:r>
      <w:r w:rsidR="00D65F3B">
        <w:t xml:space="preserve"> (29/07</w:t>
      </w:r>
      <w:r w:rsidR="00274575" w:rsidRPr="00D65F3B">
        <w:t xml:space="preserve">), </w:t>
      </w:r>
      <w:r w:rsidR="005C6D24" w:rsidRPr="00D65F3B">
        <w:t xml:space="preserve">pela manhã </w:t>
      </w:r>
      <w:r w:rsidR="000047C9" w:rsidRPr="00D65F3B">
        <w:t xml:space="preserve">aconteceram palestras </w:t>
      </w:r>
      <w:r w:rsidR="00D65F3B" w:rsidRPr="00D65F3B">
        <w:t xml:space="preserve">com temas de </w:t>
      </w:r>
      <w:r w:rsidR="00D65F3B" w:rsidRPr="00D65F3B">
        <w:rPr>
          <w:rStyle w:val="Forte"/>
          <w:rFonts w:cs="Times New Roman"/>
          <w:b w:val="0"/>
        </w:rPr>
        <w:t xml:space="preserve">Educação Tutorial e Formação </w:t>
      </w:r>
      <w:proofErr w:type="spellStart"/>
      <w:r w:rsidR="00D65F3B" w:rsidRPr="00D65F3B">
        <w:rPr>
          <w:rStyle w:val="Forte"/>
          <w:rFonts w:cs="Times New Roman"/>
          <w:b w:val="0"/>
        </w:rPr>
        <w:t>Petiana</w:t>
      </w:r>
      <w:proofErr w:type="spellEnd"/>
      <w:r w:rsidR="00D65F3B" w:rsidRPr="00D65F3B">
        <w:rPr>
          <w:rStyle w:val="apple-converted-space"/>
          <w:rFonts w:cs="Times New Roman"/>
          <w:b/>
        </w:rPr>
        <w:t> </w:t>
      </w:r>
      <w:r w:rsidR="00D65F3B" w:rsidRPr="00D65F3B">
        <w:rPr>
          <w:rFonts w:cs="Times New Roman"/>
          <w:b/>
        </w:rPr>
        <w:t>e</w:t>
      </w:r>
      <w:r w:rsidR="00D65F3B" w:rsidRPr="00D65F3B">
        <w:rPr>
          <w:rStyle w:val="apple-converted-space"/>
          <w:rFonts w:cs="Times New Roman"/>
          <w:b/>
        </w:rPr>
        <w:t> </w:t>
      </w:r>
      <w:r w:rsidR="00D65F3B" w:rsidRPr="00D65F3B">
        <w:rPr>
          <w:rStyle w:val="Forte"/>
          <w:rFonts w:cs="Times New Roman"/>
          <w:b w:val="0"/>
        </w:rPr>
        <w:t>Inovação e Práticas Pedagógicas</w:t>
      </w:r>
      <w:r w:rsidR="00D65F3B" w:rsidRPr="00D65F3B">
        <w:rPr>
          <w:rFonts w:ascii="Helvetica" w:hAnsi="Helvetica"/>
          <w:sz w:val="25"/>
          <w:szCs w:val="25"/>
        </w:rPr>
        <w:t>.</w:t>
      </w:r>
      <w:r w:rsidR="00D65F3B">
        <w:t xml:space="preserve"> A</w:t>
      </w:r>
      <w:r w:rsidR="000047C9">
        <w:t xml:space="preserve"> partir das </w:t>
      </w:r>
      <w:proofErr w:type="gramStart"/>
      <w:r w:rsidR="000047C9">
        <w:t>13:30</w:t>
      </w:r>
      <w:proofErr w:type="gramEnd"/>
      <w:r w:rsidR="000047C9">
        <w:t xml:space="preserve"> </w:t>
      </w:r>
      <w:r w:rsidR="00D65F3B">
        <w:t xml:space="preserve">horas, começou </w:t>
      </w:r>
      <w:r w:rsidR="000047C9">
        <w:t xml:space="preserve">o Encontro de </w:t>
      </w:r>
      <w:proofErr w:type="spellStart"/>
      <w:r w:rsidR="000047C9">
        <w:t>Petiano</w:t>
      </w:r>
      <w:proofErr w:type="spellEnd"/>
      <w:r w:rsidR="000047C9">
        <w:t xml:space="preserve"> e Egressos e também o Encontro de Tutores</w:t>
      </w:r>
      <w:r w:rsidR="000047C9" w:rsidRPr="000047C9">
        <w:t xml:space="preserve">, </w:t>
      </w:r>
      <w:r w:rsidR="000047C9" w:rsidRPr="000047C9">
        <w:rPr>
          <w:rFonts w:cs="Times New Roman"/>
        </w:rPr>
        <w:t xml:space="preserve">Neste ano, a atividade teve uma dinâmica diferente dos eventos anteriores. Antes dos participantes opinarem sobre os itens de pauta, entrevistas realizadas com </w:t>
      </w:r>
      <w:proofErr w:type="spellStart"/>
      <w:r w:rsidR="000047C9" w:rsidRPr="000047C9">
        <w:rPr>
          <w:rFonts w:cs="Times New Roman"/>
        </w:rPr>
        <w:t>petianos</w:t>
      </w:r>
      <w:proofErr w:type="spellEnd"/>
      <w:r w:rsidR="000047C9" w:rsidRPr="000047C9">
        <w:rPr>
          <w:rFonts w:cs="Times New Roman"/>
        </w:rPr>
        <w:t xml:space="preserve"> na manhã de segunda-feira foram exibidas nos telões do local. Dessa forma, foi possível contextualizar melhor o assunto a ser discutido</w:t>
      </w:r>
      <w:r w:rsidR="000047C9" w:rsidRPr="000047C9">
        <w:rPr>
          <w:rFonts w:cs="Times New Roman"/>
          <w:color w:val="333333"/>
        </w:rPr>
        <w:t>.</w:t>
      </w:r>
      <w:r w:rsidR="009B3B7C" w:rsidRPr="000047C9">
        <w:rPr>
          <w:rFonts w:cs="Times New Roman"/>
        </w:rPr>
        <w:t xml:space="preserve"> </w:t>
      </w:r>
      <w:r w:rsidR="000047C9">
        <w:rPr>
          <w:rFonts w:cs="Times New Roman"/>
        </w:rPr>
        <w:t xml:space="preserve">Entre os assuntos debatidos estavam, </w:t>
      </w:r>
      <w:r w:rsidR="000047C9" w:rsidRPr="000047C9">
        <w:rPr>
          <w:rStyle w:val="Forte"/>
          <w:rFonts w:cs="Times New Roman"/>
          <w:b w:val="0"/>
        </w:rPr>
        <w:t>tríade ensino, pesquisa e extensão,</w:t>
      </w:r>
      <w:r w:rsidR="000047C9" w:rsidRPr="000047C9">
        <w:rPr>
          <w:rStyle w:val="Tabelacomgrade"/>
          <w:rFonts w:cs="Times New Roman"/>
          <w:b/>
        </w:rPr>
        <w:t xml:space="preserve"> </w:t>
      </w:r>
      <w:r w:rsidR="00D65F3B">
        <w:rPr>
          <w:rStyle w:val="Forte"/>
          <w:rFonts w:cs="Times New Roman"/>
          <w:b w:val="0"/>
        </w:rPr>
        <w:t>intercâmbio e</w:t>
      </w:r>
      <w:r w:rsidR="000047C9" w:rsidRPr="000047C9">
        <w:rPr>
          <w:rStyle w:val="Forte"/>
          <w:rFonts w:cs="Times New Roman"/>
          <w:b w:val="0"/>
        </w:rPr>
        <w:t xml:space="preserve"> Ciência</w:t>
      </w:r>
      <w:r w:rsidR="0053010F">
        <w:rPr>
          <w:rStyle w:val="Forte"/>
          <w:rFonts w:cs="Times New Roman"/>
          <w:b w:val="0"/>
        </w:rPr>
        <w:t>s</w:t>
      </w:r>
      <w:r w:rsidR="000047C9" w:rsidRPr="000047C9">
        <w:rPr>
          <w:rStyle w:val="Forte"/>
          <w:rFonts w:cs="Times New Roman"/>
          <w:b w:val="0"/>
        </w:rPr>
        <w:t xml:space="preserve"> sem Fronteiras, representatividade do PET comparada a outros programas</w:t>
      </w:r>
      <w:r w:rsidR="000047C9">
        <w:rPr>
          <w:rStyle w:val="Forte"/>
          <w:rFonts w:cs="Times New Roman"/>
          <w:b w:val="0"/>
        </w:rPr>
        <w:t xml:space="preserve"> e</w:t>
      </w:r>
      <w:r w:rsidR="000047C9" w:rsidRPr="000047C9">
        <w:rPr>
          <w:rStyle w:val="Forte"/>
          <w:rFonts w:cs="Times New Roman"/>
          <w:b w:val="0"/>
        </w:rPr>
        <w:t xml:space="preserve"> flexibilidade no uso do custeio</w:t>
      </w:r>
      <w:r w:rsidR="000047C9">
        <w:t xml:space="preserve">. Logo após </w:t>
      </w:r>
      <w:r w:rsidR="009A27C6">
        <w:t xml:space="preserve">ocorreram a apresentação de trabalho no ginásio </w:t>
      </w:r>
      <w:proofErr w:type="gramStart"/>
      <w:r w:rsidR="009A27C6">
        <w:t>1</w:t>
      </w:r>
      <w:proofErr w:type="gramEnd"/>
      <w:r w:rsidR="009A27C6">
        <w:t xml:space="preserve"> do CEFD da UFSM, onde </w:t>
      </w:r>
      <w:r w:rsidR="009A27C6">
        <w:rPr>
          <w:rStyle w:val="apple-converted-space"/>
          <w:rFonts w:ascii="Helvetica" w:hAnsi="Helvetica"/>
          <w:color w:val="333333"/>
          <w:sz w:val="25"/>
          <w:szCs w:val="25"/>
        </w:rPr>
        <w:t> </w:t>
      </w:r>
      <w:r w:rsidR="009A27C6" w:rsidRPr="009A27C6">
        <w:rPr>
          <w:rFonts w:cs="Times New Roman"/>
        </w:rPr>
        <w:t>Foram expostos</w:t>
      </w:r>
      <w:r w:rsidR="009A27C6" w:rsidRPr="009A27C6">
        <w:rPr>
          <w:rStyle w:val="apple-converted-space"/>
          <w:rFonts w:cs="Times New Roman"/>
        </w:rPr>
        <w:t> </w:t>
      </w:r>
      <w:r w:rsidR="009A27C6" w:rsidRPr="009A27C6">
        <w:rPr>
          <w:rStyle w:val="Forte"/>
          <w:rFonts w:cs="Times New Roman"/>
          <w:b w:val="0"/>
        </w:rPr>
        <w:t>453 banners</w:t>
      </w:r>
      <w:r w:rsidR="009A27C6" w:rsidRPr="009A27C6">
        <w:rPr>
          <w:rStyle w:val="apple-converted-space"/>
          <w:rFonts w:cs="Times New Roman"/>
        </w:rPr>
        <w:t> </w:t>
      </w:r>
      <w:r w:rsidR="009A27C6" w:rsidRPr="009A27C6">
        <w:rPr>
          <w:rFonts w:cs="Times New Roman"/>
        </w:rPr>
        <w:t>sobre temáticas diversas. Os trabalhos foram agrupados por áreas do conhecimento e analisados por</w:t>
      </w:r>
      <w:r w:rsidR="009A27C6" w:rsidRPr="009A27C6">
        <w:rPr>
          <w:rStyle w:val="apple-converted-space"/>
          <w:rFonts w:cs="Times New Roman"/>
        </w:rPr>
        <w:t> </w:t>
      </w:r>
      <w:r w:rsidR="009A27C6" w:rsidRPr="009A27C6">
        <w:rPr>
          <w:rStyle w:val="Forte"/>
          <w:rFonts w:cs="Times New Roman"/>
          <w:b w:val="0"/>
        </w:rPr>
        <w:t>50 avaliadores</w:t>
      </w:r>
      <w:r w:rsidR="009A27C6">
        <w:rPr>
          <w:rFonts w:ascii="Helvetica" w:hAnsi="Helvetica"/>
          <w:color w:val="333333"/>
          <w:sz w:val="25"/>
          <w:szCs w:val="25"/>
        </w:rPr>
        <w:t>.</w:t>
      </w:r>
      <w:r w:rsidR="009A27C6">
        <w:t xml:space="preserve"> </w:t>
      </w:r>
      <w:r w:rsidR="0053010F">
        <w:t xml:space="preserve">O PET CTC apresentou dois trabalhos, com os </w:t>
      </w:r>
      <w:proofErr w:type="spellStart"/>
      <w:r w:rsidR="0053010F">
        <w:t>petianos</w:t>
      </w:r>
      <w:proofErr w:type="spellEnd"/>
      <w:r w:rsidR="006C64C2">
        <w:t>,</w:t>
      </w:r>
      <w:r w:rsidR="0053010F">
        <w:t xml:space="preserve"> Felipe Bueno e Jean Rangel, onde apresentaram dois projetos realizados pelo grupo, </w:t>
      </w:r>
      <w:proofErr w:type="gramStart"/>
      <w:r w:rsidR="0053010F">
        <w:t>“Projeto de uma descascadora de nozes’’ e “Ciência a Cavalo”, respectivamente.</w:t>
      </w:r>
      <w:proofErr w:type="gramEnd"/>
    </w:p>
    <w:p w:rsidR="00707541" w:rsidRDefault="001C77B4" w:rsidP="009B3B7C">
      <w:pPr>
        <w:spacing w:after="0" w:line="360" w:lineRule="auto"/>
        <w:jc w:val="both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483870</wp:posOffset>
            </wp:positionV>
            <wp:extent cx="2428875" cy="2247900"/>
            <wp:effectExtent l="19050" t="0" r="9525" b="0"/>
            <wp:wrapSquare wrapText="bothSides"/>
            <wp:docPr id="19" name="Imagem 19" descr="https://scontent-a-iad.xx.fbcdn.net/hphotos-xpf1/t1.0-9/10564992_304068236384355_4489525398439372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a-iad.xx.fbcdn.net/hphotos-xpf1/t1.0-9/10564992_304068236384355_448952539843937281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B7C">
        <w:t xml:space="preserve"> </w:t>
      </w:r>
      <w:r w:rsidR="00D65F3B">
        <w:t>O terceiro dia (30/</w:t>
      </w:r>
      <w:r w:rsidR="006C64C2">
        <w:t>0</w:t>
      </w:r>
      <w:r w:rsidR="00D65F3B">
        <w:t>7</w:t>
      </w:r>
      <w:r w:rsidR="006C64C2">
        <w:t>)</w:t>
      </w:r>
      <w:proofErr w:type="gramStart"/>
      <w:r w:rsidR="006C64C2">
        <w:t xml:space="preserve">, </w:t>
      </w:r>
      <w:r w:rsidR="009B3B7C">
        <w:t>realiz</w:t>
      </w:r>
      <w:r w:rsidR="006C64C2">
        <w:t>ou-se</w:t>
      </w:r>
      <w:proofErr w:type="gramEnd"/>
      <w:r w:rsidR="006C64C2">
        <w:t xml:space="preserve"> </w:t>
      </w:r>
      <w:r w:rsidR="009B3B7C">
        <w:t>as reuniões dos Grupos de Discussões</w:t>
      </w:r>
      <w:r w:rsidR="00D65F3B">
        <w:t xml:space="preserve"> e trabalho</w:t>
      </w:r>
      <w:r w:rsidR="009B3B7C">
        <w:t xml:space="preserve">, </w:t>
      </w:r>
      <w:r w:rsidR="00707541">
        <w:t>divididos em: GD Avaliação; GD PET: Graduação e Pós-Graduação; GD Marco Legal e Estruturação do Programa; GD Organização Política e GD Estatuto da CENAPET.</w:t>
      </w:r>
      <w:r w:rsidR="00D65F3B">
        <w:t xml:space="preserve"> Onde </w:t>
      </w:r>
      <w:r w:rsidR="00CE5C34">
        <w:t>foi de</w:t>
      </w:r>
      <w:r w:rsidR="00707541">
        <w:t xml:space="preserve"> continuidade das discussões dos assuntos dos diversos </w:t>
      </w:r>
      <w:proofErr w:type="spellStart"/>
      <w:r w:rsidR="00707541">
        <w:t>GD’s</w:t>
      </w:r>
      <w:proofErr w:type="spellEnd"/>
      <w:r w:rsidR="00707541">
        <w:t>, desta vez através dos Grupos de Trabalhos (GT) que prepararam os encaminhamentos para discussão e votação na Assembleia Geral do ENAPET.</w:t>
      </w:r>
      <w:r w:rsidR="00D65F3B">
        <w:t xml:space="preserve"> Pela noite aconteceu a festa oficial de confraternização, no centro de eventos da UFSM.</w:t>
      </w:r>
      <w:r w:rsidRPr="001C77B4">
        <w:t xml:space="preserve"> </w:t>
      </w:r>
    </w:p>
    <w:p w:rsidR="007B3853" w:rsidRDefault="007B3853" w:rsidP="007B3853">
      <w:pPr>
        <w:spacing w:after="0" w:line="360" w:lineRule="auto"/>
        <w:jc w:val="both"/>
        <w:rPr>
          <w:rStyle w:val="apple-converted-space"/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3493770</wp:posOffset>
            </wp:positionV>
            <wp:extent cx="2486025" cy="2085975"/>
            <wp:effectExtent l="19050" t="0" r="9525" b="0"/>
            <wp:wrapSquare wrapText="bothSides"/>
            <wp:docPr id="22" name="Imagem 2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41">
        <w:t>O quarto dia</w:t>
      </w:r>
      <w:r w:rsidR="001C77B4">
        <w:t xml:space="preserve"> (31/</w:t>
      </w:r>
      <w:r w:rsidR="00615FC1">
        <w:t>0</w:t>
      </w:r>
      <w:r w:rsidR="001C77B4">
        <w:t>7</w:t>
      </w:r>
      <w:r w:rsidR="00615FC1">
        <w:t>)</w:t>
      </w:r>
      <w:r w:rsidR="001C77B4">
        <w:t xml:space="preserve"> pela manhã,</w:t>
      </w:r>
      <w:r w:rsidR="00707541">
        <w:t xml:space="preserve"> foi reservado para </w:t>
      </w:r>
      <w:r w:rsidR="001C77B4">
        <w:t xml:space="preserve">o encontro de áreas, onde foi dividido entre diversas áreas entre elas </w:t>
      </w:r>
      <w:proofErr w:type="gramStart"/>
      <w:r w:rsidR="001C77B4">
        <w:t>Engenharias,</w:t>
      </w:r>
      <w:proofErr w:type="gramEnd"/>
      <w:r w:rsidR="001C77B4">
        <w:t xml:space="preserve"> saúde, ciências exatas e humanas, biologia, artes e outros cursos das faculdades de todo o Brasil, </w:t>
      </w:r>
      <w:r>
        <w:t xml:space="preserve">a realização dessa atividade foca a troca de experiência e propostas dos grupos para uma melhor forma de trabalhar seus projetos. </w:t>
      </w:r>
      <w:proofErr w:type="gramStart"/>
      <w:r>
        <w:t>A</w:t>
      </w:r>
      <w:proofErr w:type="gramEnd"/>
      <w:r>
        <w:t xml:space="preserve"> tarde foram </w:t>
      </w:r>
      <w:r w:rsidRPr="007B3853">
        <w:t>realizadas as oficinas de diversa atividades.</w:t>
      </w:r>
      <w:r w:rsidRPr="007B3853">
        <w:rPr>
          <w:rStyle w:val="apple-converted-space"/>
          <w:rFonts w:cs="Times New Roman"/>
        </w:rPr>
        <w:t> </w:t>
      </w:r>
      <w:r w:rsidRPr="007B3853">
        <w:rPr>
          <w:rFonts w:cs="Times New Roman"/>
        </w:rPr>
        <w:t>Com o objetivo de expor elementos da cultura gaúcha, foram ofertadas</w:t>
      </w:r>
      <w:r w:rsidRPr="007B3853">
        <w:rPr>
          <w:rStyle w:val="apple-converted-space"/>
          <w:rFonts w:cs="Times New Roman"/>
        </w:rPr>
        <w:t> </w:t>
      </w:r>
      <w:r w:rsidRPr="007B3853">
        <w:rPr>
          <w:rStyle w:val="Forte"/>
          <w:rFonts w:cs="Times New Roman"/>
          <w:b w:val="0"/>
        </w:rPr>
        <w:t>oficinas de churrasco</w:t>
      </w:r>
      <w:r w:rsidRPr="007B3853">
        <w:rPr>
          <w:rFonts w:cs="Times New Roman"/>
          <w:b/>
        </w:rPr>
        <w:t>,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>danças do Rio Grande do Sul</w:t>
      </w:r>
      <w:r w:rsidRPr="007B3853">
        <w:rPr>
          <w:rFonts w:cs="Times New Roman"/>
          <w:b/>
        </w:rPr>
        <w:t>,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 xml:space="preserve">truco </w:t>
      </w:r>
      <w:proofErr w:type="spellStart"/>
      <w:r w:rsidRPr="007B3853">
        <w:rPr>
          <w:rStyle w:val="Forte"/>
          <w:rFonts w:cs="Times New Roman"/>
          <w:b w:val="0"/>
        </w:rPr>
        <w:t>gaudério</w:t>
      </w:r>
      <w:proofErr w:type="spellEnd"/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Fonts w:cs="Times New Roman"/>
        </w:rPr>
        <w:t>e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>chimarrão</w:t>
      </w:r>
      <w:r w:rsidRPr="007B3853">
        <w:rPr>
          <w:rFonts w:cs="Times New Roman"/>
        </w:rPr>
        <w:t>. E ainda,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 xml:space="preserve">oficina de </w:t>
      </w:r>
      <w:proofErr w:type="spellStart"/>
      <w:r w:rsidRPr="007B3853">
        <w:rPr>
          <w:rStyle w:val="Forte"/>
          <w:rFonts w:cs="Times New Roman"/>
          <w:b w:val="0"/>
        </w:rPr>
        <w:t>drink's</w:t>
      </w:r>
      <w:proofErr w:type="spellEnd"/>
      <w:r w:rsidRPr="007B3853">
        <w:rPr>
          <w:rFonts w:cs="Times New Roman"/>
          <w:b/>
        </w:rPr>
        <w:t xml:space="preserve">, </w:t>
      </w:r>
      <w:r w:rsidRPr="007B3853">
        <w:rPr>
          <w:rStyle w:val="Forte"/>
          <w:rFonts w:cs="Times New Roman"/>
          <w:b w:val="0"/>
        </w:rPr>
        <w:t>truques de maquiagem</w:t>
      </w:r>
      <w:r w:rsidRPr="007B3853">
        <w:rPr>
          <w:rFonts w:cs="Times New Roman"/>
          <w:b/>
        </w:rPr>
        <w:t>,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>teatro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Fonts w:cs="Times New Roman"/>
        </w:rPr>
        <w:t>e</w:t>
      </w:r>
      <w:r w:rsidRPr="007B3853">
        <w:rPr>
          <w:rStyle w:val="apple-converted-space"/>
          <w:rFonts w:cs="Times New Roman"/>
          <w:b/>
        </w:rPr>
        <w:t> </w:t>
      </w:r>
      <w:r w:rsidRPr="007B3853">
        <w:rPr>
          <w:rStyle w:val="Forte"/>
          <w:rFonts w:cs="Times New Roman"/>
          <w:b w:val="0"/>
        </w:rPr>
        <w:t>técnicas de massoterapia</w:t>
      </w:r>
      <w:r w:rsidRPr="007B3853">
        <w:rPr>
          <w:rFonts w:cs="Times New Roman"/>
          <w:b/>
        </w:rPr>
        <w:t>.</w:t>
      </w:r>
      <w:r w:rsidRPr="007B3853">
        <w:rPr>
          <w:rStyle w:val="apple-converted-space"/>
          <w:rFonts w:cs="Times New Roman"/>
        </w:rPr>
        <w:t> </w:t>
      </w:r>
    </w:p>
    <w:p w:rsidR="007B3853" w:rsidRPr="008C7973" w:rsidRDefault="007B3853" w:rsidP="009B3B7C">
      <w:pPr>
        <w:spacing w:after="0" w:line="360" w:lineRule="auto"/>
        <w:jc w:val="both"/>
        <w:rPr>
          <w:rFonts w:cs="Times New Roman"/>
        </w:rPr>
      </w:pPr>
      <w:r>
        <w:t>No penúltimo dia de Encontro (01/08), ocorreu</w:t>
      </w:r>
      <w:r w:rsidR="001C77B4">
        <w:t xml:space="preserve"> </w:t>
      </w:r>
      <w:r w:rsidR="00707541">
        <w:t>a realiz</w:t>
      </w:r>
      <w:r>
        <w:t>ação da Assembleia Geral do X</w:t>
      </w:r>
      <w:r w:rsidR="00707541">
        <w:t>I</w:t>
      </w:r>
      <w:r>
        <w:t>X</w:t>
      </w:r>
      <w:r w:rsidR="00707541">
        <w:t xml:space="preserve"> ENAPET. </w:t>
      </w:r>
      <w:r w:rsidR="00915076">
        <w:t xml:space="preserve">Atividade marcada especialmente pela discussão política, que pauta o Programa de Educação Tutorial. Assuntos compilados oriundos os </w:t>
      </w:r>
      <w:proofErr w:type="spellStart"/>
      <w:r w:rsidR="00915076">
        <w:t>GT’s</w:t>
      </w:r>
      <w:proofErr w:type="spellEnd"/>
      <w:r w:rsidR="00915076">
        <w:t xml:space="preserve"> e </w:t>
      </w:r>
      <w:proofErr w:type="spellStart"/>
      <w:r w:rsidR="00915076">
        <w:t>GD’s</w:t>
      </w:r>
      <w:proofErr w:type="spellEnd"/>
      <w:r w:rsidR="00915076">
        <w:t xml:space="preserve"> </w:t>
      </w:r>
      <w:r w:rsidR="00915076" w:rsidRPr="008C7973">
        <w:rPr>
          <w:rFonts w:cs="Times New Roman"/>
        </w:rPr>
        <w:t>foram discutidos e tiveram seus devidos encaminhamentos.</w:t>
      </w:r>
    </w:p>
    <w:p w:rsidR="008C7973" w:rsidRPr="008C7973" w:rsidRDefault="008C7973" w:rsidP="008C7973">
      <w:pPr>
        <w:pStyle w:val="NormalWeb"/>
        <w:spacing w:before="0" w:beforeAutospacing="0" w:after="136" w:afterAutospacing="0" w:line="360" w:lineRule="auto"/>
        <w:jc w:val="both"/>
        <w:rPr>
          <w:sz w:val="22"/>
          <w:szCs w:val="22"/>
        </w:rPr>
      </w:pPr>
      <w:r w:rsidRPr="008C7973">
        <w:rPr>
          <w:sz w:val="22"/>
          <w:szCs w:val="22"/>
        </w:rPr>
        <w:t> No que se refere aos Comitês Locais de Acompanhamento e Avaliação (</w:t>
      </w:r>
      <w:proofErr w:type="spellStart"/>
      <w:r w:rsidRPr="008C7973">
        <w:rPr>
          <w:sz w:val="22"/>
          <w:szCs w:val="22"/>
        </w:rPr>
        <w:t>CLAA’S</w:t>
      </w:r>
      <w:proofErr w:type="spellEnd"/>
      <w:r w:rsidRPr="008C7973">
        <w:rPr>
          <w:sz w:val="22"/>
          <w:szCs w:val="22"/>
        </w:rPr>
        <w:t xml:space="preserve">) foi aprovada, ente outras propostas, a de que se crie um mecanismo que possibilite que os </w:t>
      </w:r>
      <w:proofErr w:type="spellStart"/>
      <w:r w:rsidRPr="008C7973">
        <w:rPr>
          <w:sz w:val="22"/>
          <w:szCs w:val="22"/>
        </w:rPr>
        <w:t>PET’s</w:t>
      </w:r>
      <w:proofErr w:type="spellEnd"/>
      <w:r w:rsidRPr="008C7973">
        <w:rPr>
          <w:sz w:val="22"/>
          <w:szCs w:val="22"/>
        </w:rPr>
        <w:t xml:space="preserve"> avaliem a entidade. Ainda foi aprovado que, os pró-reitores de Pesquisa, Extensão e Ensino participem de, pelo menos, uma reunião anual do CLAA para acompanhar o andamento das atividades dos grupos e, desta forma, conhecer melhor o programa e valorizar os mesmos.</w:t>
      </w:r>
    </w:p>
    <w:p w:rsidR="008C7973" w:rsidRPr="008C7973" w:rsidRDefault="008C7973" w:rsidP="008C7973">
      <w:pPr>
        <w:pStyle w:val="NormalWeb"/>
        <w:spacing w:before="0" w:beforeAutospacing="0" w:after="136" w:afterAutospacing="0" w:line="360" w:lineRule="auto"/>
        <w:jc w:val="both"/>
        <w:rPr>
          <w:sz w:val="22"/>
          <w:szCs w:val="22"/>
        </w:rPr>
      </w:pPr>
      <w:r w:rsidRPr="008C7973">
        <w:rPr>
          <w:sz w:val="22"/>
          <w:szCs w:val="22"/>
        </w:rPr>
        <w:t xml:space="preserve">Nas discussões e votações sobre Assuntos Gerais, entraram em pauta questões como os valores do PET, a interdisciplinaridade e o fortalecimento da identidade dos grupos. Uma das propostas aprovadas se referia à intensificação do relacionamento com a graduação dos cursos. A proposta que reivindicava a atuação do PET na promoção do acesso e da permanência na universidade em prol da diversidade foi suprimida. Outro item aprovado foi a maior participação de </w:t>
      </w:r>
      <w:proofErr w:type="spellStart"/>
      <w:r w:rsidRPr="008C7973">
        <w:rPr>
          <w:sz w:val="22"/>
          <w:szCs w:val="22"/>
        </w:rPr>
        <w:t>petianos</w:t>
      </w:r>
      <w:proofErr w:type="spellEnd"/>
      <w:r w:rsidRPr="008C7973">
        <w:rPr>
          <w:sz w:val="22"/>
          <w:szCs w:val="22"/>
        </w:rPr>
        <w:t xml:space="preserve"> na seleção de tutores.</w:t>
      </w:r>
    </w:p>
    <w:p w:rsidR="008C7973" w:rsidRDefault="008C7973" w:rsidP="008C7973">
      <w:pPr>
        <w:pStyle w:val="NormalWeb"/>
        <w:spacing w:before="0" w:beforeAutospacing="0" w:after="136" w:afterAutospacing="0" w:line="360" w:lineRule="auto"/>
        <w:jc w:val="both"/>
        <w:rPr>
          <w:sz w:val="22"/>
          <w:szCs w:val="22"/>
        </w:rPr>
      </w:pPr>
      <w:r w:rsidRPr="008C7973">
        <w:rPr>
          <w:sz w:val="22"/>
          <w:szCs w:val="22"/>
        </w:rPr>
        <w:lastRenderedPageBreak/>
        <w:t xml:space="preserve">A maioria dos participantes da Assembleia aprovou que os grupos se organizem para elaborar material impresso ou digital, contendo informações e resultados de seus projetos, a fim de favorecer o diálogo entre comunidade </w:t>
      </w:r>
      <w:proofErr w:type="spellStart"/>
      <w:r w:rsidRPr="008C7973">
        <w:rPr>
          <w:sz w:val="22"/>
          <w:szCs w:val="22"/>
        </w:rPr>
        <w:t>petiana</w:t>
      </w:r>
      <w:proofErr w:type="spellEnd"/>
      <w:r w:rsidRPr="008C7973">
        <w:rPr>
          <w:sz w:val="22"/>
          <w:szCs w:val="22"/>
        </w:rPr>
        <w:t xml:space="preserve"> e sociedade. A questão do </w:t>
      </w:r>
      <w:proofErr w:type="spellStart"/>
      <w:proofErr w:type="gramStart"/>
      <w:r w:rsidRPr="008C7973">
        <w:rPr>
          <w:sz w:val="22"/>
          <w:szCs w:val="22"/>
        </w:rPr>
        <w:t>lattes</w:t>
      </w:r>
      <w:proofErr w:type="spellEnd"/>
      <w:proofErr w:type="gramEnd"/>
      <w:r w:rsidRPr="008C7973">
        <w:rPr>
          <w:sz w:val="22"/>
          <w:szCs w:val="22"/>
        </w:rPr>
        <w:t xml:space="preserve"> também foi discutida. Decidiu-se que, diretoria da CENAPET deverá enviar um ofício ao CNPq que peça um campo na plataforma para identificar o vínculo dos pesquisadores com o PET.</w:t>
      </w:r>
      <w:r w:rsidRPr="008C7973">
        <w:t xml:space="preserve"> </w:t>
      </w:r>
    </w:p>
    <w:p w:rsidR="008C7973" w:rsidRPr="008C7973" w:rsidRDefault="008C7973" w:rsidP="008C7973">
      <w:pPr>
        <w:pStyle w:val="NormalWeb"/>
        <w:spacing w:before="0" w:beforeAutospacing="0" w:after="136" w:afterAutospacing="0"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1331595</wp:posOffset>
            </wp:positionV>
            <wp:extent cx="3086100" cy="2124075"/>
            <wp:effectExtent l="19050" t="0" r="0" b="0"/>
            <wp:wrapSquare wrapText="bothSides"/>
            <wp:docPr id="25" name="Imagem 2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973">
        <w:rPr>
          <w:sz w:val="22"/>
          <w:szCs w:val="22"/>
        </w:rPr>
        <w:t> Em relação às propostas sobre a Portaria, foi aprovado que o pagamento do valor integral do custeio deverá ocorrer no mês de março no ano corrente. O gasto para o custeio será até o dia 31 de dezembro do corrente exercício financeiro. Também foi decidido que o estudante bolsista receberá mensalmente uma bolsa de valor equivalente a um quarto da bolsa do tutor doutor. Nas propostas que envolviam o Ministério da Educação (MEC), foi aprovado, por exemplo, o item que sugere que o MEC recomende aos programas de pós-graduação o uso da pontuação do PET igualitária a outros programas de iniciação científica.</w:t>
      </w:r>
    </w:p>
    <w:p w:rsidR="008C7973" w:rsidRDefault="008C7973" w:rsidP="008C7973">
      <w:pPr>
        <w:pStyle w:val="NormalWeb"/>
        <w:spacing w:before="0" w:beforeAutospacing="0" w:after="136" w:afterAutospacing="0" w:line="360" w:lineRule="auto"/>
        <w:jc w:val="both"/>
        <w:rPr>
          <w:sz w:val="22"/>
          <w:szCs w:val="22"/>
        </w:rPr>
      </w:pPr>
      <w:r w:rsidRPr="008C7973">
        <w:rPr>
          <w:sz w:val="22"/>
          <w:szCs w:val="22"/>
        </w:rPr>
        <w:t xml:space="preserve">A Assembleia discutiu ainda, outras propostas, como a que propôs melhorias no site do SIGPET. Por fim, após um longo dia de deliberações, a última proposta aprovada definiu que o próximo ENAPET também terá função de </w:t>
      </w:r>
      <w:proofErr w:type="spellStart"/>
      <w:r w:rsidRPr="008C7973">
        <w:rPr>
          <w:sz w:val="22"/>
          <w:szCs w:val="22"/>
        </w:rPr>
        <w:t>estatuinte</w:t>
      </w:r>
      <w:proofErr w:type="spellEnd"/>
      <w:r w:rsidRPr="008C7973">
        <w:rPr>
          <w:sz w:val="22"/>
          <w:szCs w:val="22"/>
        </w:rPr>
        <w:t>.</w:t>
      </w:r>
    </w:p>
    <w:p w:rsidR="008C7973" w:rsidRDefault="009701B8" w:rsidP="008C7973">
      <w:pPr>
        <w:pStyle w:val="NormalWeb"/>
        <w:spacing w:before="0" w:beforeAutospacing="0" w:after="136" w:afterAutospacing="0" w:line="360" w:lineRule="auto"/>
        <w:jc w:val="both"/>
      </w:pPr>
      <w:r>
        <w:t xml:space="preserve">O último dia de evento </w:t>
      </w:r>
      <w:r w:rsidR="008C7973">
        <w:t>(02/08</w:t>
      </w:r>
      <w:r w:rsidR="00615FC1">
        <w:t xml:space="preserve">) </w:t>
      </w:r>
      <w:r>
        <w:t xml:space="preserve">foi reservado para </w:t>
      </w:r>
      <w:r w:rsidR="008C7973">
        <w:t xml:space="preserve">atividade </w:t>
      </w:r>
      <w:proofErr w:type="gramStart"/>
      <w:r w:rsidR="008C7973">
        <w:t>livres ,</w:t>
      </w:r>
      <w:proofErr w:type="gramEnd"/>
      <w:r w:rsidR="008C7973">
        <w:t xml:space="preserve"> como culturais e turísticas na cidade de Santa Maria. </w:t>
      </w:r>
    </w:p>
    <w:p w:rsidR="009B3B7C" w:rsidRDefault="009B3B7C" w:rsidP="008C7973">
      <w:pPr>
        <w:pStyle w:val="NormalWeb"/>
        <w:spacing w:before="0" w:beforeAutospacing="0" w:after="136" w:afterAutospacing="0" w:line="360" w:lineRule="auto"/>
        <w:jc w:val="both"/>
      </w:pPr>
      <w:r>
        <w:t>Para a participação no ENAPET, o Grupo PET CTC contou com o aporte financeiro oriundo da PRAEC (Pró-Reitoria de Assun</w:t>
      </w:r>
      <w:r w:rsidR="008C7973">
        <w:t>tos Estudantis e Comunitários) e também, do recurso de custeio anual do próprio Grupo PET CTC.</w:t>
      </w:r>
    </w:p>
    <w:p w:rsidR="009701B8" w:rsidRDefault="009701B8" w:rsidP="009701B8">
      <w:pPr>
        <w:spacing w:after="0" w:line="360" w:lineRule="auto"/>
        <w:jc w:val="both"/>
      </w:pPr>
    </w:p>
    <w:p w:rsidR="009701B8" w:rsidRPr="009E3D6A" w:rsidRDefault="009701B8" w:rsidP="009701B8">
      <w:pPr>
        <w:spacing w:line="360" w:lineRule="auto"/>
        <w:rPr>
          <w:b/>
        </w:rPr>
      </w:pPr>
      <w:r>
        <w:rPr>
          <w:b/>
        </w:rPr>
        <w:t>CONCLUSÃO</w:t>
      </w:r>
    </w:p>
    <w:p w:rsidR="00E42DA2" w:rsidRDefault="009701B8" w:rsidP="00300492">
      <w:pPr>
        <w:spacing w:after="0" w:line="360" w:lineRule="auto"/>
        <w:jc w:val="both"/>
      </w:pPr>
      <w:r>
        <w:tab/>
      </w:r>
      <w:r w:rsidR="008C7973">
        <w:t>A participação no X</w:t>
      </w:r>
      <w:r w:rsidR="006C4ECE">
        <w:t>I</w:t>
      </w:r>
      <w:r w:rsidR="008C7973">
        <w:t>X</w:t>
      </w:r>
      <w:r w:rsidR="006C4ECE">
        <w:t xml:space="preserve"> ENAPET oportunizou aquilo que é um dos objetivos do </w:t>
      </w:r>
      <w:r w:rsidR="00282F26">
        <w:t>programa do PET CTC</w:t>
      </w:r>
      <w:r w:rsidR="006C4ECE">
        <w:t xml:space="preserve">: </w:t>
      </w:r>
      <w:r w:rsidR="00547546">
        <w:t>contato e troca de experiência com discentes integrantes de outros Grupos PET</w:t>
      </w:r>
      <w:r w:rsidR="00282F26">
        <w:t xml:space="preserve"> do país</w:t>
      </w:r>
      <w:r w:rsidR="004252CE">
        <w:t>.</w:t>
      </w:r>
    </w:p>
    <w:p w:rsidR="004252CE" w:rsidRPr="009E3D6A" w:rsidRDefault="004252CE" w:rsidP="00300492">
      <w:pPr>
        <w:spacing w:after="0" w:line="360" w:lineRule="auto"/>
        <w:ind w:firstLine="708"/>
        <w:jc w:val="both"/>
      </w:pPr>
      <w:r>
        <w:t xml:space="preserve">Sendo </w:t>
      </w:r>
      <w:r w:rsidR="00282F26">
        <w:t xml:space="preserve">esta </w:t>
      </w:r>
      <w:r w:rsidR="007172C1">
        <w:t>a segunda</w:t>
      </w:r>
      <w:r>
        <w:t xml:space="preserve"> participação no encontro nacional, pode-se ter </w:t>
      </w:r>
      <w:r w:rsidR="007172C1">
        <w:t xml:space="preserve">novamente troca de experiências com novos grupos e </w:t>
      </w:r>
      <w:r>
        <w:t xml:space="preserve">noção real do tamanho que é o Programa e conhecer os problemas existentes na maioria dos Grupos e como estes </w:t>
      </w:r>
      <w:proofErr w:type="gramStart"/>
      <w:r>
        <w:t>trabalham</w:t>
      </w:r>
      <w:proofErr w:type="gramEnd"/>
      <w:r>
        <w:t xml:space="preserve"> para contorná-los.</w:t>
      </w:r>
    </w:p>
    <w:sectPr w:rsidR="004252CE" w:rsidRPr="009E3D6A" w:rsidSect="00615FC1">
      <w:pgSz w:w="11906" w:h="16838"/>
      <w:pgMar w:top="1398" w:right="1134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6E9" w:rsidRDefault="00D026E9" w:rsidP="0061544D">
      <w:pPr>
        <w:spacing w:after="0" w:line="240" w:lineRule="auto"/>
      </w:pPr>
      <w:r>
        <w:separator/>
      </w:r>
    </w:p>
  </w:endnote>
  <w:endnote w:type="continuationSeparator" w:id="0">
    <w:p w:rsidR="00D026E9" w:rsidRDefault="00D026E9" w:rsidP="0061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6E9" w:rsidRDefault="00D026E9" w:rsidP="0061544D">
      <w:pPr>
        <w:spacing w:after="0" w:line="240" w:lineRule="auto"/>
      </w:pPr>
      <w:r>
        <w:separator/>
      </w:r>
    </w:p>
  </w:footnote>
  <w:footnote w:type="continuationSeparator" w:id="0">
    <w:p w:rsidR="00D026E9" w:rsidRDefault="00D026E9" w:rsidP="006154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F060B"/>
    <w:rsid w:val="000047C9"/>
    <w:rsid w:val="00027B23"/>
    <w:rsid w:val="000C70A8"/>
    <w:rsid w:val="000E3755"/>
    <w:rsid w:val="00132B64"/>
    <w:rsid w:val="00194DEA"/>
    <w:rsid w:val="001C77B4"/>
    <w:rsid w:val="001D2CE2"/>
    <w:rsid w:val="00274575"/>
    <w:rsid w:val="00282F26"/>
    <w:rsid w:val="00297299"/>
    <w:rsid w:val="002B4CC4"/>
    <w:rsid w:val="002F23A1"/>
    <w:rsid w:val="00300492"/>
    <w:rsid w:val="003A2F6C"/>
    <w:rsid w:val="003D5E87"/>
    <w:rsid w:val="003F00A4"/>
    <w:rsid w:val="004026F4"/>
    <w:rsid w:val="004252CE"/>
    <w:rsid w:val="004A069B"/>
    <w:rsid w:val="004F6420"/>
    <w:rsid w:val="0053010F"/>
    <w:rsid w:val="0053108D"/>
    <w:rsid w:val="005427D9"/>
    <w:rsid w:val="005447F2"/>
    <w:rsid w:val="00547546"/>
    <w:rsid w:val="005A336C"/>
    <w:rsid w:val="005C6D24"/>
    <w:rsid w:val="0060100D"/>
    <w:rsid w:val="00604A67"/>
    <w:rsid w:val="0061544D"/>
    <w:rsid w:val="00615FC1"/>
    <w:rsid w:val="006473FB"/>
    <w:rsid w:val="006619D1"/>
    <w:rsid w:val="006C4ECE"/>
    <w:rsid w:val="006C64C2"/>
    <w:rsid w:val="006F7FE6"/>
    <w:rsid w:val="00707541"/>
    <w:rsid w:val="007172C1"/>
    <w:rsid w:val="007175BA"/>
    <w:rsid w:val="00734CEF"/>
    <w:rsid w:val="00745FED"/>
    <w:rsid w:val="007765A9"/>
    <w:rsid w:val="007B3853"/>
    <w:rsid w:val="007B7CF1"/>
    <w:rsid w:val="007C1A50"/>
    <w:rsid w:val="008327FB"/>
    <w:rsid w:val="00880C3F"/>
    <w:rsid w:val="008C7973"/>
    <w:rsid w:val="00915076"/>
    <w:rsid w:val="00940480"/>
    <w:rsid w:val="009701B8"/>
    <w:rsid w:val="009A27C6"/>
    <w:rsid w:val="009B3B7C"/>
    <w:rsid w:val="009B5F8A"/>
    <w:rsid w:val="009E3D6A"/>
    <w:rsid w:val="00A92700"/>
    <w:rsid w:val="00B677F3"/>
    <w:rsid w:val="00B846B2"/>
    <w:rsid w:val="00BF7813"/>
    <w:rsid w:val="00C322D0"/>
    <w:rsid w:val="00C407E2"/>
    <w:rsid w:val="00C96F87"/>
    <w:rsid w:val="00CE5C34"/>
    <w:rsid w:val="00D026E9"/>
    <w:rsid w:val="00D12D40"/>
    <w:rsid w:val="00D65F3B"/>
    <w:rsid w:val="00D76879"/>
    <w:rsid w:val="00DF060B"/>
    <w:rsid w:val="00E00E62"/>
    <w:rsid w:val="00E42DA2"/>
    <w:rsid w:val="00E65802"/>
    <w:rsid w:val="00EE7332"/>
    <w:rsid w:val="00F374F1"/>
    <w:rsid w:val="00F80FD9"/>
    <w:rsid w:val="00F81E13"/>
    <w:rsid w:val="00FA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E87"/>
  </w:style>
  <w:style w:type="paragraph" w:styleId="Ttulo3">
    <w:name w:val="heading 3"/>
    <w:basedOn w:val="Normal"/>
    <w:link w:val="Ttulo3Char"/>
    <w:uiPriority w:val="9"/>
    <w:qFormat/>
    <w:rsid w:val="00B846B2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F0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60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5427D9"/>
  </w:style>
  <w:style w:type="character" w:styleId="nfase">
    <w:name w:val="Emphasis"/>
    <w:basedOn w:val="Fontepargpadro"/>
    <w:uiPriority w:val="20"/>
    <w:qFormat/>
    <w:rsid w:val="005427D9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B846B2"/>
    <w:rPr>
      <w:rFonts w:eastAsia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846B2"/>
    <w:rPr>
      <w:color w:val="0000FF"/>
      <w:u w:val="single"/>
    </w:rPr>
  </w:style>
  <w:style w:type="paragraph" w:customStyle="1" w:styleId="Default">
    <w:name w:val="Default"/>
    <w:rsid w:val="00BF78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44D"/>
  </w:style>
  <w:style w:type="paragraph" w:styleId="Rodap">
    <w:name w:val="footer"/>
    <w:basedOn w:val="Normal"/>
    <w:link w:val="RodapChar"/>
    <w:uiPriority w:val="99"/>
    <w:unhideWhenUsed/>
    <w:rsid w:val="006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44D"/>
  </w:style>
  <w:style w:type="character" w:styleId="Nmerodepgina">
    <w:name w:val="page number"/>
    <w:basedOn w:val="Fontepargpadro"/>
    <w:uiPriority w:val="99"/>
    <w:unhideWhenUsed/>
    <w:rsid w:val="0061544D"/>
  </w:style>
  <w:style w:type="character" w:styleId="Forte">
    <w:name w:val="Strong"/>
    <w:basedOn w:val="Fontepargpadro"/>
    <w:uiPriority w:val="22"/>
    <w:qFormat/>
    <w:rsid w:val="000047C9"/>
    <w:rPr>
      <w:b/>
      <w:bCs/>
    </w:rPr>
  </w:style>
  <w:style w:type="paragraph" w:styleId="NormalWeb">
    <w:name w:val="Normal (Web)"/>
    <w:basedOn w:val="Normal"/>
    <w:uiPriority w:val="99"/>
    <w:unhideWhenUsed/>
    <w:rsid w:val="008C797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B846B2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F0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60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5427D9"/>
  </w:style>
  <w:style w:type="character" w:styleId="nfase">
    <w:name w:val="Emphasis"/>
    <w:basedOn w:val="Fontepargpadro"/>
    <w:uiPriority w:val="20"/>
    <w:qFormat/>
    <w:rsid w:val="005427D9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B846B2"/>
    <w:rPr>
      <w:rFonts w:eastAsia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846B2"/>
    <w:rPr>
      <w:color w:val="0000FF"/>
      <w:u w:val="single"/>
    </w:rPr>
  </w:style>
  <w:style w:type="paragraph" w:customStyle="1" w:styleId="Default">
    <w:name w:val="Default"/>
    <w:rsid w:val="00BF78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44D"/>
  </w:style>
  <w:style w:type="paragraph" w:styleId="Rodap">
    <w:name w:val="footer"/>
    <w:basedOn w:val="Normal"/>
    <w:link w:val="RodapChar"/>
    <w:uiPriority w:val="99"/>
    <w:unhideWhenUsed/>
    <w:rsid w:val="006154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44D"/>
  </w:style>
  <w:style w:type="character" w:styleId="Nmerodepgina">
    <w:name w:val="page number"/>
    <w:basedOn w:val="Fontepargpadro"/>
    <w:uiPriority w:val="99"/>
    <w:unhideWhenUsed/>
    <w:rsid w:val="006154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62E6-E8A7-40A7-8DBE-7C07C633A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1273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Juner Vieira</dc:creator>
  <cp:lastModifiedBy>Particular</cp:lastModifiedBy>
  <cp:revision>2</cp:revision>
  <cp:lastPrinted>2014-01-15T10:41:00Z</cp:lastPrinted>
  <dcterms:created xsi:type="dcterms:W3CDTF">2014-08-11T02:12:00Z</dcterms:created>
  <dcterms:modified xsi:type="dcterms:W3CDTF">2014-08-11T02:12:00Z</dcterms:modified>
</cp:coreProperties>
</file>