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58" w:rsidRPr="00EB3058" w:rsidRDefault="00EB3058" w:rsidP="00EB3058">
      <w:pPr>
        <w:pStyle w:val="PargrafodaLista"/>
        <w:shd w:val="clear" w:color="auto" w:fill="FFFFFF"/>
        <w:spacing w:line="276" w:lineRule="auto"/>
        <w:jc w:val="center"/>
        <w:rPr>
          <w:caps/>
          <w:color w:val="auto"/>
          <w:szCs w:val="24"/>
        </w:rPr>
      </w:pPr>
      <w:r w:rsidRPr="00EB3058">
        <w:rPr>
          <w:b/>
          <w:caps/>
          <w:szCs w:val="24"/>
        </w:rPr>
        <w:t>Cartaz das emoções</w:t>
      </w:r>
    </w:p>
    <w:p w:rsidR="00EB3058" w:rsidRPr="00282BBB" w:rsidRDefault="00EB3058" w:rsidP="00EB3058">
      <w:pPr>
        <w:pStyle w:val="PargrafodaLista"/>
        <w:shd w:val="clear" w:color="auto" w:fill="FFFFFF"/>
        <w:spacing w:line="276" w:lineRule="auto"/>
        <w:jc w:val="both"/>
        <w:rPr>
          <w:color w:val="auto"/>
          <w:szCs w:val="24"/>
        </w:rPr>
      </w:pPr>
      <w:r w:rsidRPr="00282BBB">
        <w:rPr>
          <w:color w:val="auto"/>
          <w:szCs w:val="24"/>
        </w:rPr>
        <w:t>Descrição do pr</w:t>
      </w:r>
      <w:r>
        <w:rPr>
          <w:color w:val="auto"/>
          <w:szCs w:val="24"/>
        </w:rPr>
        <w:t xml:space="preserve">oduto </w:t>
      </w:r>
      <w:proofErr w:type="gramStart"/>
      <w:r>
        <w:rPr>
          <w:color w:val="auto"/>
          <w:szCs w:val="24"/>
        </w:rPr>
        <w:t xml:space="preserve">gerado </w:t>
      </w:r>
      <w:r w:rsidRPr="00282BBB">
        <w:rPr>
          <w:color w:val="auto"/>
          <w:szCs w:val="24"/>
        </w:rPr>
        <w:t>:</w:t>
      </w:r>
      <w:proofErr w:type="gramEnd"/>
    </w:p>
    <w:p w:rsidR="00E44505" w:rsidRPr="00E44505" w:rsidRDefault="00EB3058" w:rsidP="00EB3058">
      <w:pPr>
        <w:jc w:val="both"/>
        <w:rPr>
          <w:szCs w:val="24"/>
        </w:rPr>
      </w:pPr>
      <w:r w:rsidRPr="00282BBB">
        <w:rPr>
          <w:szCs w:val="24"/>
        </w:rPr>
        <w:t>Os alunos do 4º ano da Escola Alcides Marques construíram um cartaz, em que poderiam desenhar uma carinha para expressar como estavam se sentindo, assim eles conversavam quando estavam magoados, tristes e até felizes. Esta atividade possibilitou que a turma interagisse mais participando da vida um do outro.</w:t>
      </w:r>
    </w:p>
    <w:sectPr w:rsidR="00E44505" w:rsidRPr="00E44505" w:rsidSect="00725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486"/>
    <w:multiLevelType w:val="hybridMultilevel"/>
    <w:tmpl w:val="FFBEE0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20F"/>
    <w:rsid w:val="000D7925"/>
    <w:rsid w:val="0025420F"/>
    <w:rsid w:val="00725D3E"/>
    <w:rsid w:val="0089663E"/>
    <w:rsid w:val="00E44505"/>
    <w:rsid w:val="00EB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2</cp:revision>
  <dcterms:created xsi:type="dcterms:W3CDTF">2014-12-04T18:20:00Z</dcterms:created>
  <dcterms:modified xsi:type="dcterms:W3CDTF">2014-12-04T18:20:00Z</dcterms:modified>
</cp:coreProperties>
</file>