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A7" w:rsidRDefault="00C969A7" w:rsidP="00B71ECE">
      <w:pPr>
        <w:jc w:val="center"/>
        <w:rPr>
          <w:rFonts w:ascii="Arial" w:hAnsi="Arial" w:cs="Arial"/>
          <w:sz w:val="24"/>
          <w:szCs w:val="24"/>
        </w:rPr>
      </w:pPr>
    </w:p>
    <w:p w:rsidR="002D0C32" w:rsidRDefault="00B71ECE" w:rsidP="00B71EC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Educação Física na área de Linguagem e Códigos</w:t>
      </w:r>
    </w:p>
    <w:p w:rsidR="00B71ECE" w:rsidRDefault="00BE02C2" w:rsidP="00BE02C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Professora </w:t>
      </w:r>
      <w:proofErr w:type="spellStart"/>
      <w:r>
        <w:rPr>
          <w:rFonts w:ascii="Arial" w:hAnsi="Arial" w:cs="Arial"/>
          <w:sz w:val="24"/>
          <w:szCs w:val="24"/>
        </w:rPr>
        <w:t>Mercia</w:t>
      </w:r>
      <w:proofErr w:type="spellEnd"/>
      <w:r>
        <w:rPr>
          <w:rFonts w:ascii="Arial" w:hAnsi="Arial" w:cs="Arial"/>
          <w:sz w:val="24"/>
          <w:szCs w:val="24"/>
        </w:rPr>
        <w:t xml:space="preserve"> Sequeira Pinto</w:t>
      </w:r>
    </w:p>
    <w:p w:rsidR="00C969A7" w:rsidRDefault="00C969A7" w:rsidP="00BE02C2">
      <w:pPr>
        <w:jc w:val="right"/>
        <w:rPr>
          <w:rFonts w:ascii="Arial" w:hAnsi="Arial" w:cs="Arial"/>
          <w:sz w:val="24"/>
          <w:szCs w:val="24"/>
        </w:rPr>
      </w:pPr>
    </w:p>
    <w:p w:rsidR="00B71ECE" w:rsidRDefault="00B71ECE" w:rsidP="00B71EC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Através das linguagens os sujeitos atuam no mundo social, participam e interagem com o outro</w:t>
      </w:r>
      <w:r w:rsidR="00CE2DC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nas diferentes situações do dia-a-dia. Pelo uso das linguagens o ser humano conhece a si e passa a ter condições de conhecer sua cultura e o mundo em que vive. </w:t>
      </w:r>
    </w:p>
    <w:p w:rsidR="00B71ECE" w:rsidRDefault="00B71ECE" w:rsidP="00B71EC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linguagem é ampla e envolve todos os tipos de expressão: palavras, imagens, sons, gestos e movimentos. Essas expressões são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base das diferentes disciplinas que compõem a área do conhecimento denominada Área das Linguagens e Códigos, onde está inserida a  Educação Física. Fazem parte também dessa área, a Língua Portuguesa e Literatura, a Língua Estrangeira e a Arte (Visuais, Dança, Música e Teatro).</w:t>
      </w:r>
    </w:p>
    <w:p w:rsidR="00B71ECE" w:rsidRDefault="007C2D1B" w:rsidP="00B71EC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área de Linguagens e Códigos trata o conceito central de linguagem como sendo a capacidade humana de articular significados coletivos em códigos, isto é, em sistemas de representação, utilizando-os como recursos para produzir e compartilhar sentidos. A linguagem se atualiza na prática e é, ao longo do tempo, construída, reconstruída e dinamizada. </w:t>
      </w:r>
    </w:p>
    <w:p w:rsidR="007C2D1B" w:rsidRDefault="007C2D1B" w:rsidP="00B71EC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objetivo das disciplinas da área de Linguagens e Códigos é contribuir para que o </w:t>
      </w:r>
      <w:proofErr w:type="gramStart"/>
      <w:r>
        <w:rPr>
          <w:rFonts w:ascii="Arial" w:hAnsi="Arial" w:cs="Arial"/>
          <w:sz w:val="24"/>
          <w:szCs w:val="24"/>
        </w:rPr>
        <w:t>educando</w:t>
      </w:r>
      <w:proofErr w:type="gramEnd"/>
      <w:r>
        <w:rPr>
          <w:rFonts w:ascii="Arial" w:hAnsi="Arial" w:cs="Arial"/>
          <w:sz w:val="24"/>
          <w:szCs w:val="24"/>
        </w:rPr>
        <w:t xml:space="preserve"> conheça e reflita o mundo em que vive, suas culturas e especificidades, promovendo experiências que possibilitem a prática e o diálogo entre as diferentes formas de manifestação das linguagens. Esse conhecimento promove a interação do educando com a sua comunidade, capacitando-o para que se torne um cidadão consciente, participativo, atuante e crítico nas diferentes práticas sociais em que está inserido.</w:t>
      </w:r>
    </w:p>
    <w:p w:rsidR="00BE02C2" w:rsidRDefault="00BE02C2" w:rsidP="00B71EC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Referenciais Curriculares da Educação Básica do RS, três competências são objetivos da todas as áreas do conhecimento: ler, escrever e resolver problemas. Além dessas, a área de Linguagens e Códigos apresenta competências gerais em três eixos: representação e comunicação, investigação e compreensão e contextualização sociocultural. Na escola, é fundamental dar significado a essas competências, contextualizando a teoria com a prática e utilizando recursos expressivos das diferentes manifestações de linguagens. </w:t>
      </w:r>
    </w:p>
    <w:p w:rsidR="007C2D1B" w:rsidRDefault="007C2D1B" w:rsidP="00B71EC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Ao atingir os </w:t>
      </w:r>
      <w:r w:rsidR="00BE02C2">
        <w:rPr>
          <w:rFonts w:ascii="Arial" w:hAnsi="Arial" w:cs="Arial"/>
          <w:sz w:val="24"/>
          <w:szCs w:val="24"/>
        </w:rPr>
        <w:t xml:space="preserve">objetivos e desenvolver as competências referentes à área, os efeitos do processo ensino-aprendizagem acabam refletindo no cotidiano de cada um e, como consequência, em toda a sociedade. A partir desta </w:t>
      </w:r>
      <w:r w:rsidR="00C969A7">
        <w:rPr>
          <w:rFonts w:ascii="Arial" w:hAnsi="Arial" w:cs="Arial"/>
          <w:sz w:val="24"/>
          <w:szCs w:val="24"/>
        </w:rPr>
        <w:t xml:space="preserve">realidade, surgem os desafios para a reorganização curricular da Educação Física e para a construção ou reconstrução da sua identidade como importante componente curricular no contexto escolar. </w:t>
      </w:r>
    </w:p>
    <w:p w:rsidR="00BE02C2" w:rsidRPr="00B71ECE" w:rsidRDefault="00BE02C2" w:rsidP="00B71ECE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BE02C2" w:rsidRPr="00B71ECE" w:rsidSect="00BE02C2">
      <w:pgSz w:w="11906" w:h="16838"/>
      <w:pgMar w:top="56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71ECE"/>
    <w:rsid w:val="0064231C"/>
    <w:rsid w:val="007C2D1B"/>
    <w:rsid w:val="00B46B29"/>
    <w:rsid w:val="00B71ECE"/>
    <w:rsid w:val="00BE02C2"/>
    <w:rsid w:val="00C969A7"/>
    <w:rsid w:val="00CE2DCD"/>
    <w:rsid w:val="00E2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1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395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Mercia Sequeira Pinto</dc:creator>
  <cp:lastModifiedBy>Mercia Sequeira Pinto</cp:lastModifiedBy>
  <cp:revision>3</cp:revision>
  <dcterms:created xsi:type="dcterms:W3CDTF">2015-09-23T14:47:00Z</dcterms:created>
  <dcterms:modified xsi:type="dcterms:W3CDTF">2015-09-23T15:53:00Z</dcterms:modified>
</cp:coreProperties>
</file>