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2" w:rsidRDefault="00407CF2"/>
    <w:p w:rsidR="00AC04A6" w:rsidRDefault="00AC04A6" w:rsidP="00AC04A6">
      <w:pPr>
        <w:tabs>
          <w:tab w:val="left" w:pos="2418"/>
        </w:tabs>
        <w:spacing w:before="720" w:line="240" w:lineRule="auto"/>
        <w:ind w:left="1843"/>
        <w:jc w:val="center"/>
      </w:pPr>
      <w:r>
        <w:rPr>
          <w:rFonts w:ascii="Times New Roman" w:eastAsia="Times New Roman" w:hAnsi="Times New Roman" w:cs="Times New Roman"/>
          <w:vertAlign w:val="superscript"/>
        </w:rPr>
        <w:t xml:space="preserve">Programa Institucional de </w:t>
      </w:r>
      <w:proofErr w:type="spellStart"/>
      <w:r>
        <w:rPr>
          <w:rFonts w:ascii="Times New Roman" w:eastAsia="Times New Roman" w:hAnsi="Times New Roman" w:cs="Times New Roman"/>
          <w:vertAlign w:val="superscript"/>
        </w:rPr>
        <w:t>Bolsade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t xml:space="preserve"> Iniciação à Docência - PIBID</w:t>
      </w: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1009650" cy="631190"/>
            <wp:effectExtent l="0" t="0" r="0" b="0"/>
            <wp:wrapSquare wrapText="bothSides" distT="0" distB="0" distL="0" distR="0"/>
            <wp:docPr id="6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31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4A6" w:rsidRDefault="00AC04A6" w:rsidP="00AC04A6">
      <w:pPr>
        <w:tabs>
          <w:tab w:val="left" w:pos="2418"/>
        </w:tabs>
        <w:spacing w:line="240" w:lineRule="auto"/>
        <w:ind w:left="1843"/>
        <w:jc w:val="center"/>
      </w:pPr>
      <w:r>
        <w:rPr>
          <w:rFonts w:ascii="Times New Roman" w:eastAsia="Times New Roman" w:hAnsi="Times New Roman" w:cs="Times New Roman"/>
          <w:vertAlign w:val="superscript"/>
        </w:rPr>
        <w:t xml:space="preserve">Subprojeto Matemática – Campus </w:t>
      </w:r>
      <w:proofErr w:type="spellStart"/>
      <w:r>
        <w:rPr>
          <w:rFonts w:ascii="Times New Roman" w:eastAsia="Times New Roman" w:hAnsi="Times New Roman" w:cs="Times New Roman"/>
          <w:vertAlign w:val="superscript"/>
        </w:rPr>
        <w:t>Itaqui</w:t>
      </w:r>
      <w:proofErr w:type="spellEnd"/>
    </w:p>
    <w:p w:rsidR="00AC04A6" w:rsidRDefault="00AC04A6" w:rsidP="00AC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cnfStyle w:val="0000001000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I</w:t>
      </w:r>
    </w:p>
    <w:p w:rsidR="00AC04A6" w:rsidRDefault="00AC04A6" w:rsidP="00AC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cnfStyle w:val="0000001000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17.09.2016</w:t>
      </w:r>
    </w:p>
    <w:p w:rsidR="00AC04A6" w:rsidRDefault="00AC04A6">
      <w:r>
        <w:t>Relatório</w:t>
      </w:r>
    </w:p>
    <w:tbl>
      <w:tblPr>
        <w:tblW w:w="8386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86"/>
      </w:tblGrid>
      <w:tr w:rsidR="00AC04A6" w:rsidTr="007F69F3">
        <w:tc>
          <w:tcPr>
            <w:tcW w:w="8386" w:type="dxa"/>
            <w:shd w:val="clear" w:color="auto" w:fill="BCF69C"/>
          </w:tcPr>
          <w:p w:rsidR="00AC04A6" w:rsidRDefault="00AC04A6" w:rsidP="007F69F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Objetivo(s) </w:t>
            </w:r>
          </w:p>
        </w:tc>
      </w:tr>
      <w:tr w:rsidR="00AC04A6" w:rsidTr="007F69F3">
        <w:tc>
          <w:tcPr>
            <w:tcW w:w="8386" w:type="dxa"/>
          </w:tcPr>
          <w:p w:rsidR="00AC04A6" w:rsidRDefault="00AC04A6" w:rsidP="00AC04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Explorar o uso do software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GeoGebra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meio de jogos;</w:t>
            </w:r>
          </w:p>
          <w:p w:rsidR="00AC04A6" w:rsidRDefault="00AC04A6" w:rsidP="00AC04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Apresentar e discutir algumas possibilidades de construção no software, explicitando diversos conceitos matemáticos. </w:t>
            </w:r>
          </w:p>
        </w:tc>
      </w:tr>
      <w:tr w:rsidR="00AC04A6" w:rsidTr="007F69F3">
        <w:tc>
          <w:tcPr>
            <w:tcW w:w="8386" w:type="dxa"/>
            <w:shd w:val="clear" w:color="auto" w:fill="BCF69C"/>
          </w:tcPr>
          <w:p w:rsidR="00AC04A6" w:rsidRDefault="00AC04A6" w:rsidP="007F69F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da Práxis Pedagógica</w:t>
            </w:r>
          </w:p>
        </w:tc>
      </w:tr>
      <w:tr w:rsidR="00AC04A6" w:rsidTr="007F69F3">
        <w:tc>
          <w:tcPr>
            <w:tcW w:w="8386" w:type="dxa"/>
          </w:tcPr>
          <w:p w:rsidR="00AC04A6" w:rsidRDefault="00AC04A6" w:rsidP="007F69F3"/>
          <w:p w:rsidR="00AC04A6" w:rsidRPr="00034D6E" w:rsidRDefault="00AC04A6" w:rsidP="007F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E">
              <w:rPr>
                <w:rFonts w:ascii="Times New Roman" w:hAnsi="Times New Roman" w:cs="Times New Roman"/>
                <w:sz w:val="24"/>
                <w:szCs w:val="24"/>
              </w:rPr>
              <w:t xml:space="preserve">A atividade realizou-se na Universidade Federal do Pampa – UNIPAMPA – Campus </w:t>
            </w:r>
            <w:proofErr w:type="spellStart"/>
            <w:r w:rsidRPr="00034D6E">
              <w:rPr>
                <w:rFonts w:ascii="Times New Roman" w:hAnsi="Times New Roman" w:cs="Times New Roman"/>
                <w:sz w:val="24"/>
                <w:szCs w:val="24"/>
              </w:rPr>
              <w:t>Itaqui</w:t>
            </w:r>
            <w:proofErr w:type="spellEnd"/>
            <w:r w:rsidRPr="00034D6E">
              <w:rPr>
                <w:rFonts w:ascii="Times New Roman" w:hAnsi="Times New Roman" w:cs="Times New Roman"/>
                <w:sz w:val="24"/>
                <w:szCs w:val="24"/>
              </w:rPr>
              <w:t xml:space="preserve"> – RS. Foram explorados diversos conceitos matemáticos, como por exemplo, Matrizes, Geometria plana, etc. Os acadêmicos reproduziram um jogo por meio do Software </w:t>
            </w:r>
            <w:proofErr w:type="spellStart"/>
            <w:proofErr w:type="gramStart"/>
            <w:r w:rsidRPr="00034D6E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proofErr w:type="gramEnd"/>
            <w:r w:rsidRPr="00034D6E">
              <w:rPr>
                <w:rFonts w:ascii="Times New Roman" w:hAnsi="Times New Roman" w:cs="Times New Roman"/>
                <w:sz w:val="24"/>
                <w:szCs w:val="24"/>
              </w:rPr>
              <w:t xml:space="preserve"> durante um período 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4h/a.  A maioria dos acadêmicos envolveram-se na atividade proposta. Participaram desta atividade cerca de 20 acadêmicos.</w:t>
            </w:r>
          </w:p>
        </w:tc>
      </w:tr>
      <w:tr w:rsidR="00AC04A6" w:rsidTr="007F69F3">
        <w:tc>
          <w:tcPr>
            <w:tcW w:w="8386" w:type="dxa"/>
            <w:shd w:val="clear" w:color="auto" w:fill="BCF69C"/>
          </w:tcPr>
          <w:p w:rsidR="00AC04A6" w:rsidRDefault="00AC04A6" w:rsidP="007F69F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Sujeitos</w:t>
            </w:r>
          </w:p>
        </w:tc>
      </w:tr>
      <w:tr w:rsidR="00AC04A6" w:rsidTr="007F69F3">
        <w:tc>
          <w:tcPr>
            <w:tcW w:w="8386" w:type="dxa"/>
          </w:tcPr>
          <w:p w:rsidR="00AC04A6" w:rsidRDefault="00AC04A6" w:rsidP="007F69F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 atividade foi desenvolvida com acadêmicos do Curso de Matemática-Licenciatura da Universidade Federal do Pampa - Campus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Itaqui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 período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h/a. </w:t>
            </w:r>
          </w:p>
        </w:tc>
      </w:tr>
      <w:tr w:rsidR="00AC04A6" w:rsidTr="007F69F3">
        <w:tc>
          <w:tcPr>
            <w:tcW w:w="8386" w:type="dxa"/>
            <w:shd w:val="clear" w:color="auto" w:fill="BCF69C"/>
          </w:tcPr>
          <w:p w:rsidR="00AC04A6" w:rsidRDefault="00AC04A6" w:rsidP="007F69F3">
            <w:pPr>
              <w:tabs>
                <w:tab w:val="left" w:pos="3682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AC04A6" w:rsidTr="007F69F3">
        <w:tc>
          <w:tcPr>
            <w:tcW w:w="8386" w:type="dxa"/>
            <w:shd w:val="clear" w:color="auto" w:fill="FFFFFF"/>
          </w:tcPr>
          <w:p w:rsidR="00AC04A6" w:rsidRDefault="00AC04A6" w:rsidP="007F69F3">
            <w:pPr>
              <w:tabs>
                <w:tab w:val="left" w:pos="3682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DANTAS, S. C.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Design,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implementação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estudo de uma rede sócio profissional de professores de matemática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(Tese Doutorado) Universidade Estadual Paulista, Instituto de Geociências e Ciências Exatas, Rio Claro, 2016.</w:t>
            </w:r>
          </w:p>
        </w:tc>
      </w:tr>
    </w:tbl>
    <w:p w:rsidR="00AC04A6" w:rsidRDefault="00AC04A6"/>
    <w:sectPr w:rsidR="00AC04A6" w:rsidSect="00AC04A6">
      <w:pgSz w:w="11906" w:h="16838" w:code="9"/>
      <w:pgMar w:top="1417" w:right="198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1D8"/>
    <w:multiLevelType w:val="multilevel"/>
    <w:tmpl w:val="1E8081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04A6"/>
    <w:rsid w:val="003948F6"/>
    <w:rsid w:val="00407CF2"/>
    <w:rsid w:val="00AC04A6"/>
    <w:rsid w:val="00EB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Carpes</dc:creator>
  <cp:lastModifiedBy>Patricia Carpes</cp:lastModifiedBy>
  <cp:revision>1</cp:revision>
  <dcterms:created xsi:type="dcterms:W3CDTF">2016-11-14T18:37:00Z</dcterms:created>
  <dcterms:modified xsi:type="dcterms:W3CDTF">2016-11-14T18:40:00Z</dcterms:modified>
</cp:coreProperties>
</file>