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69" w:rsidRDefault="00984F5E">
      <w:pPr>
        <w:jc w:val="center"/>
      </w:pPr>
      <w:bookmarkStart w:id="0" w:name="_GoBack"/>
      <w:bookmarkEnd w:id="0"/>
      <w:r>
        <w:t xml:space="preserve"> </w:t>
      </w:r>
      <w:r>
        <w:rPr>
          <w:noProof/>
        </w:rPr>
        <w:drawing>
          <wp:anchor distT="114300" distB="114300" distL="114300" distR="114300" simplePos="0" relativeHeight="251658240" behindDoc="0" locked="0" layoutInCell="0" allowOverlap="1">
            <wp:simplePos x="0" y="0"/>
            <wp:positionH relativeFrom="margin">
              <wp:posOffset>1919288</wp:posOffset>
            </wp:positionH>
            <wp:positionV relativeFrom="paragraph">
              <wp:posOffset>9525</wp:posOffset>
            </wp:positionV>
            <wp:extent cx="1666875" cy="971550"/>
            <wp:effectExtent l="0" t="0" r="0" b="0"/>
            <wp:wrapTopAndBottom distT="114300" distB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B2F69" w:rsidRDefault="00984F5E">
      <w:pPr>
        <w:jc w:val="center"/>
        <w:rPr>
          <w:sz w:val="24"/>
          <w:szCs w:val="24"/>
        </w:rPr>
      </w:pPr>
      <w:r>
        <w:rPr>
          <w:sz w:val="24"/>
          <w:szCs w:val="24"/>
        </w:rPr>
        <w:t>Programa Institucional de Bolsas de Iniciação á Docência - PIBID Espanhol</w:t>
      </w:r>
    </w:p>
    <w:p w:rsidR="00BB2F69" w:rsidRDefault="00984F5E">
      <w:pPr>
        <w:rPr>
          <w:sz w:val="24"/>
          <w:szCs w:val="24"/>
        </w:rPr>
      </w:pPr>
      <w:r>
        <w:rPr>
          <w:sz w:val="24"/>
          <w:szCs w:val="24"/>
        </w:rPr>
        <w:t xml:space="preserve">  Bolsista: Djulya Veloso Saraiva</w:t>
      </w:r>
    </w:p>
    <w:p w:rsidR="00BB2F69" w:rsidRDefault="00984F5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B2F69" w:rsidRDefault="00984F5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Plano de aula</w:t>
      </w:r>
    </w:p>
    <w:p w:rsidR="00BB2F69" w:rsidRDefault="00984F5E">
      <w:pPr>
        <w:jc w:val="center"/>
        <w:rPr>
          <w:sz w:val="24"/>
          <w:szCs w:val="24"/>
        </w:rPr>
      </w:pPr>
      <w:r>
        <w:rPr>
          <w:sz w:val="24"/>
          <w:szCs w:val="24"/>
        </w:rPr>
        <w:t>Escola Estadual de Ensino Médio Dr. Luiz Maria Ferraz - CIEP</w:t>
      </w:r>
    </w:p>
    <w:p w:rsidR="00BB2F69" w:rsidRDefault="00984F5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B2F69" w:rsidRDefault="00984F5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Conteúdo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highlight w:val="white"/>
        </w:rPr>
        <w:t xml:space="preserve">La </w:t>
      </w:r>
      <w:proofErr w:type="spellStart"/>
      <w:r>
        <w:rPr>
          <w:sz w:val="24"/>
          <w:szCs w:val="24"/>
          <w:highlight w:val="white"/>
        </w:rPr>
        <w:t>Universidad</w:t>
      </w:r>
      <w:proofErr w:type="spellEnd"/>
      <w:r>
        <w:rPr>
          <w:sz w:val="24"/>
          <w:szCs w:val="24"/>
          <w:highlight w:val="white"/>
        </w:rPr>
        <w:t xml:space="preserve"> Federal do Pampa(</w:t>
      </w:r>
      <w:proofErr w:type="spellStart"/>
      <w:r>
        <w:rPr>
          <w:sz w:val="24"/>
          <w:szCs w:val="24"/>
          <w:highlight w:val="white"/>
        </w:rPr>
        <w:t>Unipampa</w:t>
      </w:r>
      <w:proofErr w:type="spellEnd"/>
      <w:r>
        <w:rPr>
          <w:sz w:val="24"/>
          <w:szCs w:val="24"/>
          <w:highlight w:val="white"/>
        </w:rPr>
        <w:t>)</w:t>
      </w:r>
    </w:p>
    <w:p w:rsidR="00BB2F69" w:rsidRDefault="00984F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B2F69" w:rsidRDefault="00984F5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Objetivo Geral</w:t>
      </w:r>
      <w:r>
        <w:rPr>
          <w:sz w:val="24"/>
          <w:szCs w:val="24"/>
        </w:rPr>
        <w:t xml:space="preserve">:  Presentar los cursos existentes y discutir sobre sus características. </w:t>
      </w:r>
    </w:p>
    <w:p w:rsidR="00BB2F69" w:rsidRDefault="00BB2F69">
      <w:pPr>
        <w:jc w:val="both"/>
        <w:rPr>
          <w:sz w:val="24"/>
          <w:szCs w:val="24"/>
        </w:rPr>
      </w:pPr>
    </w:p>
    <w:p w:rsidR="00BB2F69" w:rsidRDefault="00984F5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Objetivos Específicos</w:t>
      </w:r>
      <w:r>
        <w:rPr>
          <w:sz w:val="24"/>
          <w:szCs w:val="24"/>
        </w:rPr>
        <w:t>:</w:t>
      </w:r>
    </w:p>
    <w:p w:rsidR="00BB2F69" w:rsidRDefault="00BB2F69">
      <w:pPr>
        <w:jc w:val="both"/>
        <w:rPr>
          <w:sz w:val="24"/>
          <w:szCs w:val="24"/>
        </w:rPr>
      </w:pPr>
    </w:p>
    <w:p w:rsidR="00BB2F69" w:rsidRDefault="00984F5E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Incentivar </w:t>
      </w:r>
      <w:proofErr w:type="spellStart"/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oralidad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lengua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española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comprensión</w:t>
      </w:r>
      <w:proofErr w:type="spellEnd"/>
      <w:r>
        <w:rPr>
          <w:sz w:val="24"/>
          <w:szCs w:val="24"/>
        </w:rPr>
        <w:t xml:space="preserve"> auditiva;</w:t>
      </w:r>
    </w:p>
    <w:p w:rsidR="00BB2F69" w:rsidRDefault="00984F5E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Estimular </w:t>
      </w:r>
      <w:proofErr w:type="spellStart"/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creatividad</w:t>
      </w:r>
      <w:proofErr w:type="spellEnd"/>
      <w:r>
        <w:rPr>
          <w:sz w:val="24"/>
          <w:szCs w:val="24"/>
        </w:rPr>
        <w:t>;</w:t>
      </w:r>
    </w:p>
    <w:p w:rsidR="00BB2F69" w:rsidRDefault="00984F5E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Trabajar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cuestiones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pronunciación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vocabulario</w:t>
      </w:r>
      <w:proofErr w:type="spellEnd"/>
      <w:r>
        <w:rPr>
          <w:sz w:val="24"/>
          <w:szCs w:val="24"/>
        </w:rPr>
        <w:t>;</w:t>
      </w:r>
    </w:p>
    <w:p w:rsidR="00BB2F69" w:rsidRDefault="00984F5E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Estimular a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alumnos</w:t>
      </w:r>
      <w:proofErr w:type="spellEnd"/>
      <w:r>
        <w:rPr>
          <w:sz w:val="24"/>
          <w:szCs w:val="24"/>
        </w:rPr>
        <w:t xml:space="preserve"> a cursar </w:t>
      </w:r>
      <w:proofErr w:type="spellStart"/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enseñanza</w:t>
      </w:r>
      <w:proofErr w:type="spellEnd"/>
      <w:r>
        <w:rPr>
          <w:sz w:val="24"/>
          <w:szCs w:val="24"/>
        </w:rPr>
        <w:t xml:space="preserve"> superior.</w:t>
      </w:r>
    </w:p>
    <w:p w:rsidR="00BB2F69" w:rsidRDefault="00BB2F69">
      <w:pPr>
        <w:jc w:val="both"/>
        <w:rPr>
          <w:sz w:val="24"/>
          <w:szCs w:val="24"/>
        </w:rPr>
      </w:pPr>
    </w:p>
    <w:p w:rsidR="00BB2F69" w:rsidRDefault="00984F5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Carga horária</w:t>
      </w:r>
      <w:r>
        <w:rPr>
          <w:sz w:val="24"/>
          <w:szCs w:val="24"/>
        </w:rPr>
        <w:t>:</w:t>
      </w:r>
    </w:p>
    <w:p w:rsidR="00BB2F69" w:rsidRDefault="00984F5E">
      <w:pPr>
        <w:jc w:val="both"/>
        <w:rPr>
          <w:sz w:val="24"/>
          <w:szCs w:val="24"/>
        </w:rPr>
      </w:pPr>
      <w:r>
        <w:rPr>
          <w:sz w:val="24"/>
          <w:szCs w:val="24"/>
        </w:rPr>
        <w:t>1 hora aula;</w:t>
      </w:r>
    </w:p>
    <w:p w:rsidR="00BB2F69" w:rsidRDefault="00984F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B2F69" w:rsidRDefault="00984F5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Metodologia</w:t>
      </w:r>
      <w:r>
        <w:rPr>
          <w:sz w:val="24"/>
          <w:szCs w:val="24"/>
        </w:rPr>
        <w:t>:</w:t>
      </w:r>
    </w:p>
    <w:p w:rsidR="00BB2F69" w:rsidRDefault="00BB2F69">
      <w:pPr>
        <w:jc w:val="both"/>
        <w:rPr>
          <w:sz w:val="24"/>
          <w:szCs w:val="24"/>
        </w:rPr>
      </w:pPr>
    </w:p>
    <w:p w:rsidR="00BB2F69" w:rsidRDefault="00984F5E">
      <w:pPr>
        <w:numPr>
          <w:ilvl w:val="0"/>
          <w:numId w:val="2"/>
        </w:numPr>
        <w:ind w:hanging="360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becarias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presentaram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historia de la (Unipampa) en Bagé.</w:t>
      </w:r>
    </w:p>
    <w:p w:rsidR="00BB2F69" w:rsidRDefault="00984F5E">
      <w:pPr>
        <w:numPr>
          <w:ilvl w:val="0"/>
          <w:numId w:val="2"/>
        </w:numPr>
        <w:ind w:hanging="360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Después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hablarán</w:t>
      </w:r>
      <w:proofErr w:type="spellEnd"/>
      <w:r>
        <w:rPr>
          <w:sz w:val="24"/>
          <w:szCs w:val="24"/>
        </w:rPr>
        <w:t xml:space="preserve"> sobre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cursos </w:t>
      </w:r>
      <w:proofErr w:type="spellStart"/>
      <w:r>
        <w:rPr>
          <w:sz w:val="24"/>
          <w:szCs w:val="24"/>
        </w:rPr>
        <w:t>ofrecidos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auxilio </w:t>
      </w:r>
      <w:proofErr w:type="spellStart"/>
      <w:r>
        <w:rPr>
          <w:sz w:val="24"/>
          <w:szCs w:val="24"/>
        </w:rPr>
        <w:t>del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cañón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proyección</w:t>
      </w:r>
      <w:proofErr w:type="spellEnd"/>
      <w:r>
        <w:rPr>
          <w:sz w:val="24"/>
          <w:szCs w:val="24"/>
        </w:rPr>
        <w:t>;</w:t>
      </w:r>
    </w:p>
    <w:p w:rsidR="00BB2F69" w:rsidRDefault="00984F5E">
      <w:pPr>
        <w:numPr>
          <w:ilvl w:val="0"/>
          <w:numId w:val="2"/>
        </w:numPr>
        <w:ind w:hanging="360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Luego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hablarán</w:t>
      </w:r>
      <w:proofErr w:type="spellEnd"/>
      <w:r>
        <w:rPr>
          <w:sz w:val="24"/>
          <w:szCs w:val="24"/>
        </w:rPr>
        <w:t xml:space="preserve"> como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vida </w:t>
      </w:r>
      <w:proofErr w:type="spellStart"/>
      <w:r>
        <w:rPr>
          <w:sz w:val="24"/>
          <w:szCs w:val="24"/>
        </w:rPr>
        <w:t>universitaria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perspectivas y </w:t>
      </w:r>
      <w:proofErr w:type="spellStart"/>
      <w:r>
        <w:rPr>
          <w:sz w:val="24"/>
          <w:szCs w:val="24"/>
        </w:rPr>
        <w:t>desafíos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ingresar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enseñanza</w:t>
      </w:r>
      <w:proofErr w:type="spellEnd"/>
      <w:r>
        <w:rPr>
          <w:sz w:val="24"/>
          <w:szCs w:val="24"/>
        </w:rPr>
        <w:t xml:space="preserve"> superior. </w:t>
      </w:r>
    </w:p>
    <w:p w:rsidR="00BB2F69" w:rsidRDefault="00984F5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B2F69" w:rsidRDefault="00984F5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B2F69" w:rsidRDefault="00984F5E">
      <w:pPr>
        <w:rPr>
          <w:sz w:val="24"/>
          <w:szCs w:val="24"/>
        </w:rPr>
      </w:pPr>
      <w:r>
        <w:rPr>
          <w:b/>
          <w:sz w:val="24"/>
          <w:szCs w:val="24"/>
        </w:rPr>
        <w:t>Material Utilizado</w:t>
      </w:r>
      <w:r>
        <w:rPr>
          <w:sz w:val="24"/>
          <w:szCs w:val="24"/>
        </w:rPr>
        <w:t>:</w:t>
      </w:r>
    </w:p>
    <w:p w:rsidR="00BB2F69" w:rsidRDefault="00984F5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Cañón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proyección</w:t>
      </w:r>
      <w:proofErr w:type="spellEnd"/>
      <w:r>
        <w:rPr>
          <w:sz w:val="24"/>
          <w:szCs w:val="24"/>
        </w:rPr>
        <w:t>;</w:t>
      </w:r>
    </w:p>
    <w:p w:rsidR="00BB2F69" w:rsidRDefault="00984F5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Cuadernos</w:t>
      </w:r>
      <w:proofErr w:type="spellEnd"/>
      <w:r>
        <w:rPr>
          <w:sz w:val="24"/>
          <w:szCs w:val="24"/>
        </w:rPr>
        <w:t xml:space="preserve"> cedidos por </w:t>
      </w:r>
      <w:proofErr w:type="spellStart"/>
      <w:r>
        <w:rPr>
          <w:sz w:val="24"/>
          <w:szCs w:val="24"/>
        </w:rPr>
        <w:t>unipampa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guía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información</w:t>
      </w:r>
      <w:proofErr w:type="spellEnd"/>
      <w:r>
        <w:rPr>
          <w:sz w:val="24"/>
          <w:szCs w:val="24"/>
        </w:rPr>
        <w:t>).</w:t>
      </w:r>
    </w:p>
    <w:p w:rsidR="00BB2F69" w:rsidRDefault="00BB2F69">
      <w:pPr>
        <w:rPr>
          <w:sz w:val="24"/>
          <w:szCs w:val="24"/>
        </w:rPr>
      </w:pPr>
    </w:p>
    <w:p w:rsidR="00BB2F69" w:rsidRDefault="00BB2F69">
      <w:pPr>
        <w:rPr>
          <w:sz w:val="24"/>
          <w:szCs w:val="24"/>
        </w:rPr>
      </w:pPr>
    </w:p>
    <w:sectPr w:rsidR="00BB2F69" w:rsidSect="0083630E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0985"/>
    <w:multiLevelType w:val="multilevel"/>
    <w:tmpl w:val="CA2EBE0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2CA0429B"/>
    <w:multiLevelType w:val="multilevel"/>
    <w:tmpl w:val="DFC4E74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B2F69"/>
    <w:rsid w:val="0083630E"/>
    <w:rsid w:val="00984F5E"/>
    <w:rsid w:val="00AD435F"/>
    <w:rsid w:val="00BB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630E"/>
  </w:style>
  <w:style w:type="paragraph" w:styleId="Ttulo1">
    <w:name w:val="heading 1"/>
    <w:basedOn w:val="Normal"/>
    <w:next w:val="Normal"/>
    <w:rsid w:val="0083630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83630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83630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83630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83630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83630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363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3630E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rsid w:val="0083630E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2017-12-04T19:22:00Z</dcterms:created>
  <dcterms:modified xsi:type="dcterms:W3CDTF">2017-12-04T19:22:00Z</dcterms:modified>
</cp:coreProperties>
</file>