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79" w:rsidRDefault="008D6DD8">
      <w:pP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7BB86929" wp14:editId="6CA7333E">
            <wp:extent cx="1095375" cy="714375"/>
            <wp:effectExtent l="0" t="0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628" cy="766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D03E0" wp14:editId="5D3A9BFD">
            <wp:extent cx="923925" cy="504825"/>
            <wp:effectExtent l="0" t="0" r="9525" b="9525"/>
            <wp:docPr id="3" name="Imagem 3" descr="C:\Users\idamaria\AppData\Local\Microsoft\Windows\INetCache\Content.MSO\D3EA7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maria\AppData\Local\Microsoft\Windows\INetCache\Content.MSO\D3EA795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174A9" wp14:editId="0735440D">
            <wp:extent cx="1498582" cy="546100"/>
            <wp:effectExtent l="0" t="0" r="0" b="6350"/>
            <wp:docPr id="1" name="Imagem 1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9" w:rsidRDefault="003E5379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E5379" w:rsidRPr="00B6347D" w:rsidRDefault="008D6DD8" w:rsidP="008D6DD8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Alunos </w:t>
      </w:r>
      <w:proofErr w:type="spellStart"/>
      <w:r w:rsidRPr="00B6347D">
        <w:rPr>
          <w:rFonts w:ascii="Arial" w:eastAsia="Arial" w:hAnsi="Arial" w:cs="Arial"/>
          <w:color w:val="000000"/>
          <w:sz w:val="20"/>
          <w:szCs w:val="20"/>
        </w:rPr>
        <w:t>P</w:t>
      </w:r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>ibidianos</w:t>
      </w:r>
      <w:proofErr w:type="spellEnd"/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>:  Alessandra Vitoria, Antônio Correia, Celina Bretanha, Carol</w:t>
      </w:r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ine </w:t>
      </w:r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 xml:space="preserve">Delfim, Daniel Machado, </w:t>
      </w:r>
      <w:proofErr w:type="spellStart"/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>Deliardo</w:t>
      </w:r>
      <w:proofErr w:type="spellEnd"/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 xml:space="preserve"> Silveira, Franciele Bento, Paola Ferraz, Rodolpho Bretanha e </w:t>
      </w:r>
      <w:proofErr w:type="spellStart"/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>Tuesly</w:t>
      </w:r>
      <w:proofErr w:type="spellEnd"/>
      <w:r w:rsidR="00F420D8" w:rsidRPr="00B6347D">
        <w:rPr>
          <w:rFonts w:ascii="Arial" w:eastAsia="Arial" w:hAnsi="Arial" w:cs="Arial"/>
          <w:color w:val="000000"/>
          <w:sz w:val="20"/>
          <w:szCs w:val="20"/>
        </w:rPr>
        <w:t xml:space="preserve"> Machado.</w:t>
      </w:r>
    </w:p>
    <w:p w:rsidR="008D6DD8" w:rsidRPr="00B6347D" w:rsidRDefault="008D6DD8" w:rsidP="008D6DD8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Supervisora da escola: Maria </w:t>
      </w:r>
      <w:proofErr w:type="spellStart"/>
      <w:r w:rsidRPr="00B6347D">
        <w:rPr>
          <w:rFonts w:ascii="Arial" w:eastAsia="Arial" w:hAnsi="Arial" w:cs="Arial"/>
          <w:color w:val="000000"/>
          <w:sz w:val="20"/>
          <w:szCs w:val="20"/>
        </w:rPr>
        <w:t>Élia</w:t>
      </w:r>
      <w:proofErr w:type="spellEnd"/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 Martins</w:t>
      </w:r>
    </w:p>
    <w:p w:rsidR="003E5379" w:rsidRPr="008D6DD8" w:rsidRDefault="003E537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3E5379" w:rsidRPr="008854F7" w:rsidRDefault="008854F7" w:rsidP="008854F7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8854F7">
        <w:rPr>
          <w:rFonts w:ascii="Arial" w:eastAsia="Arial" w:hAnsi="Arial" w:cs="Arial"/>
          <w:color w:val="000000"/>
          <w:sz w:val="28"/>
          <w:szCs w:val="28"/>
        </w:rPr>
        <w:t>Síntese do Projeto Pedagógico da Escola</w:t>
      </w:r>
      <w:r>
        <w:rPr>
          <w:rFonts w:ascii="Arial" w:eastAsia="Arial" w:hAnsi="Arial" w:cs="Arial"/>
          <w:color w:val="000000"/>
          <w:sz w:val="28"/>
          <w:szCs w:val="28"/>
        </w:rPr>
        <w:t>: Instituto Educacional de Educação Espírito Santo</w:t>
      </w:r>
      <w:r w:rsidR="00467653">
        <w:rPr>
          <w:rFonts w:ascii="Arial" w:eastAsia="Arial" w:hAnsi="Arial" w:cs="Arial"/>
          <w:color w:val="000000"/>
          <w:sz w:val="28"/>
          <w:szCs w:val="28"/>
        </w:rPr>
        <w:t xml:space="preserve"> (Jaguarão). </w:t>
      </w:r>
      <w:bookmarkStart w:id="0" w:name="_GoBack"/>
      <w:bookmarkEnd w:id="0"/>
    </w:p>
    <w:p w:rsidR="003E5379" w:rsidRDefault="003E5379" w:rsidP="008854F7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</w:p>
    <w:p w:rsidR="003E5379" w:rsidRDefault="00F420D8" w:rsidP="00910CB3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trabalho tem como finalidade apresentar os estudos iniciais do PIBID de Letras UNIPAMPA/campus Jaguarão no Instituto Estadual de Educação Espirito Santo, por meio de uma análise do Projeto Político Administrativo Pedagógico, atualizado em 2017. Com destaque a apresentação da escola, bem como características da comunidade escolar, também como esta vê a educação e o tipo de formação que almeja desenvolver, e os objetivos/metas para aprendizagem.</w:t>
      </w:r>
    </w:p>
    <w:p w:rsidR="003E5379" w:rsidRDefault="00F420D8" w:rsidP="00910CB3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O Instituto estudado possui como sua mantenedora a 5ª coordenadoria regional de educação do estado do Rio Grande do Sul na cidade de Jaguarão, possui o ensino fundamental, médio e educação de jovens e adultos (EJA), possui atualmente como diretora a professora Mariângela Faria de Faria e, conta com o apoio de uma vice-diretora por turno (vespertino e noturno), dispõe de coordenação pedagógica e orientação educacional.</w:t>
      </w:r>
    </w:p>
    <w:p w:rsidR="003E5379" w:rsidRDefault="00F420D8" w:rsidP="00B6347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envolvimento da comunidade escolar ocorre principalmente nas atividades extraclasse com destaque para as esportivas. Ainda que esteja em atividade, no Círculo de Pais e Mestres (CPM), há pouca participação efetiva dos pais nas atividades de educação formal, quando participam é </w:t>
      </w:r>
      <w:proofErr w:type="gramStart"/>
      <w:r>
        <w:rPr>
          <w:rFonts w:ascii="Arial" w:eastAsia="Arial" w:hAnsi="Arial" w:cs="Arial"/>
          <w:sz w:val="24"/>
          <w:szCs w:val="24"/>
        </w:rPr>
        <w:t>com  posicionamento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protecionista de seus filhos, muitas vezes, transferindo a responsabilidade de uma educação ampla à escola. Destaca-se que a família comparece somente para a verificação dos resultados ou por problemas disciplinares, quando solicitado, durante a entrega de boletins os pais que participam são, em sua maioria, aqueles cujos filhos não apresentam problemas de aprendizagem nem de disciplina. A comunidade escolar oriunda da proximidade da escola a valoriza como meio de ascensão social. O PPAP tem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como </w:t>
      </w:r>
      <w:r w:rsidR="005B7370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eta neste quesito</w:t>
      </w:r>
      <w:proofErr w:type="gramStart"/>
      <w:r w:rsidR="005B7370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B7370">
        <w:rPr>
          <w:rFonts w:ascii="Arial" w:eastAsia="Arial" w:hAnsi="Arial" w:cs="Arial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sz w:val="24"/>
          <w:szCs w:val="24"/>
        </w:rPr>
        <w:t>incentivar a participação da comunidade escolar nas decisões da vida escolar para que a família possa conhecer as potencialidades e limitações da escola” (p. 30 e 31). Para os autores (que trabalharam neste projeto em conjunto) essa participação fortalece a escola como espaço público, permitindo as discussões de interesses nas quais a escola está inserida.</w:t>
      </w:r>
    </w:p>
    <w:p w:rsidR="003E5379" w:rsidRDefault="00F420D8" w:rsidP="00B6347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projeto </w:t>
      </w:r>
      <w:proofErr w:type="spellStart"/>
      <w:r>
        <w:rPr>
          <w:rFonts w:ascii="Arial" w:eastAsia="Arial" w:hAnsi="Arial" w:cs="Arial"/>
          <w:sz w:val="24"/>
          <w:szCs w:val="24"/>
        </w:rPr>
        <w:t>politico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administrativo pedagógico (PPAP) apresenta a ideia de que a atualidade exige uma nova proposta de educação, visando formar cidadãos críticos, questionadores, criativos, solidários, humildes, flexíveis e, também, capazes de pensar, ousar e transformar.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a escola, o processo ensino-aprendizagem possui amplo significado, pois esta possui uma tarefa histórica de superação da relação opressor-oprimido. Almeja-se, desta forma, problematizar e conscientizar na educação ao contrário de uma visão bancária, isto é, depositária de conhecimento. Em virtude da ideia de superação opressor-oprimido, busca desenvolver consciência crítica para suplantar contradições idealizando, desta forma, o diálogo como essência do processo educativo. </w:t>
      </w:r>
    </w:p>
    <w:p w:rsidR="003E5379" w:rsidRDefault="00F420D8" w:rsidP="00B6347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todas as análises feitas, o PPAP apresenta como objetivo encontrar no conjunto da comunidade alternativas de mudanças pedagógicas, visando tornar a escola mais atrativa para o aluno, evitando indisciplina, violência, evasão e repetência, buscando criar estratégias para o aperfeiçoamento do processo ensino-aprendizagem baseado na problematização, aperfeiçoamento e transformação da realidade educacional.</w:t>
      </w:r>
    </w:p>
    <w:p w:rsidR="003E5379" w:rsidRDefault="00F420D8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Tendo em vista o exposto acima, o documento reitera a necessidade de reforçar a constante busca em proporcionar uma educação, a qual contribua para a formação de cidadãos críticos, engajados e responsáveis pelo seu desenvolvimento, bem como, da sociedade em que está inserido. Ressalta ainda, importância da família na participação do processo educativo amplo.</w:t>
      </w:r>
    </w:p>
    <w:p w:rsidR="008D6DD8" w:rsidRDefault="008D6DD8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8D6DD8" w:rsidRDefault="008D6DD8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sectPr w:rsidR="008D6DD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79"/>
    <w:rsid w:val="003E5379"/>
    <w:rsid w:val="00467653"/>
    <w:rsid w:val="005B7370"/>
    <w:rsid w:val="008854F7"/>
    <w:rsid w:val="008D6DD8"/>
    <w:rsid w:val="00910CB3"/>
    <w:rsid w:val="00B6347D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EA6D"/>
  <w15:docId w15:val="{627169EB-F23C-4614-B7C6-9D421953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8</cp:revision>
  <dcterms:created xsi:type="dcterms:W3CDTF">2018-10-16T12:23:00Z</dcterms:created>
  <dcterms:modified xsi:type="dcterms:W3CDTF">2018-10-16T13:17:00Z</dcterms:modified>
</cp:coreProperties>
</file>