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4E2" w:rsidRDefault="00A454E2">
      <w:bookmarkStart w:id="0" w:name="_GoBack"/>
      <w:bookmarkEnd w:id="0"/>
    </w:p>
    <w:p w:rsidR="00A454E2" w:rsidRDefault="00A454E2"/>
    <w:p w:rsidR="00A454E2" w:rsidRDefault="00A454E2"/>
    <w:p w:rsidR="00A454E2" w:rsidRDefault="009D6FB8">
      <w:pPr>
        <w:rPr>
          <w:b/>
          <w:sz w:val="24"/>
          <w:szCs w:val="24"/>
        </w:rPr>
      </w:pPr>
      <w:r>
        <w:rPr>
          <w:b/>
          <w:sz w:val="24"/>
          <w:szCs w:val="24"/>
        </w:rPr>
        <w:t>Tarefa de Língua Portuguesa</w:t>
      </w:r>
    </w:p>
    <w:p w:rsidR="00A454E2" w:rsidRDefault="00A454E2">
      <w:pPr>
        <w:rPr>
          <w:b/>
          <w:sz w:val="24"/>
          <w:szCs w:val="24"/>
        </w:rPr>
      </w:pPr>
    </w:p>
    <w:p w:rsidR="00A454E2" w:rsidRDefault="009D6FB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Nome: Carla Rolim de Oliveira.</w:t>
      </w:r>
    </w:p>
    <w:p w:rsidR="00A454E2" w:rsidRDefault="00A454E2">
      <w:pPr>
        <w:rPr>
          <w:b/>
          <w:sz w:val="24"/>
          <w:szCs w:val="24"/>
        </w:rPr>
      </w:pPr>
    </w:p>
    <w:p w:rsidR="00A454E2" w:rsidRDefault="009D6FB8">
      <w:pPr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Com base no texto: “Então... caminhos da construção de projetos didáticos de gênero – da comunidade de indagação ao desenvolvimento de professoras(res) e das(dos) pesquisadoras(es)”, responda as questões que seguem:   Responda as questões logo abaixo, nume</w:t>
      </w:r>
      <w:r>
        <w:rPr>
          <w:sz w:val="24"/>
          <w:szCs w:val="24"/>
        </w:rPr>
        <w:t>rando-as!</w:t>
      </w:r>
    </w:p>
    <w:p w:rsidR="00A454E2" w:rsidRDefault="00A454E2">
      <w:pPr>
        <w:jc w:val="both"/>
        <w:rPr>
          <w:sz w:val="24"/>
          <w:szCs w:val="24"/>
        </w:rPr>
      </w:pPr>
    </w:p>
    <w:p w:rsidR="00A454E2" w:rsidRDefault="009D6F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Qual relação percebes entre as atividades desenvolvidas no pibid, até o momento, e a chamada ‘comunidade de indagação’?  </w:t>
      </w:r>
      <w:r>
        <w:rPr>
          <w:sz w:val="24"/>
          <w:szCs w:val="24"/>
        </w:rPr>
        <w:t>Todas as atividades desenvolvidas no Pibid, tanto os períodos de observação na escola onde houve contato com os alunos nos p</w:t>
      </w:r>
      <w:r>
        <w:rPr>
          <w:sz w:val="24"/>
          <w:szCs w:val="24"/>
        </w:rPr>
        <w:t>eríodos de observação, nas reuniões semanais junto a professora Maura, as capacitações de formação com os professores universitários, os encontros mensais na universidade e até mesmo.essas atividades no  período de férias nos aproximam do conceito das auto</w:t>
      </w:r>
      <w:r>
        <w:rPr>
          <w:sz w:val="24"/>
          <w:szCs w:val="24"/>
        </w:rPr>
        <w:t>ras “comunidade de indagação. Essas atividades dialogam entre si nos proporcionando desenvolvimento como alunos universitários e o de futuros professores.</w:t>
      </w:r>
    </w:p>
    <w:p w:rsidR="00A454E2" w:rsidRDefault="00A454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:rsidR="00A454E2" w:rsidRDefault="009D6F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Destaca um trecho do texto que orienta (define) as atividades de leitura e escrita como práticas soc</w:t>
      </w:r>
      <w:r>
        <w:rPr>
          <w:color w:val="000000"/>
          <w:sz w:val="24"/>
          <w:szCs w:val="24"/>
        </w:rPr>
        <w:t xml:space="preserve">iais. [...] </w:t>
      </w:r>
      <w:r>
        <w:rPr>
          <w:sz w:val="24"/>
          <w:szCs w:val="24"/>
        </w:rPr>
        <w:t>“ Aqui também nos distinguimos dos Projetos de Letramento (Kleiman 2000), nos quais, até onde entendemos, não há uma preocupação com a sistematização do gênero, e sim com a prática social. A nós interessam os dois - domínio do gênero (também su</w:t>
      </w:r>
      <w:r>
        <w:rPr>
          <w:sz w:val="24"/>
          <w:szCs w:val="24"/>
        </w:rPr>
        <w:t>a estrutura) e a prática social.” (P. 11)</w:t>
      </w:r>
    </w:p>
    <w:p w:rsidR="00A454E2" w:rsidRDefault="00A454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:rsidR="00A454E2" w:rsidRDefault="009D6F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Sintetiza a ideia do Projeto Didático de Gênero (PDG), segundo as autoras.  O PDG </w:t>
      </w:r>
      <w:r>
        <w:rPr>
          <w:sz w:val="24"/>
          <w:szCs w:val="24"/>
        </w:rPr>
        <w:t xml:space="preserve">é a didatizacao dos gêneros textuais que estejam ligados a uma prática social. </w:t>
      </w:r>
    </w:p>
    <w:p w:rsidR="00A454E2" w:rsidRDefault="00A454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:rsidR="00A454E2" w:rsidRDefault="009D6F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Destaca algum trecho que chama a tua atenção, rela</w:t>
      </w:r>
      <w:r>
        <w:rPr>
          <w:color w:val="000000"/>
          <w:sz w:val="24"/>
          <w:szCs w:val="24"/>
        </w:rPr>
        <w:t xml:space="preserve">tivamente ao tema do trabalho com os gêneros na escola: sua relevância e resultados de aprendizagem. </w:t>
      </w:r>
      <w:r>
        <w:rPr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[...] A produção inicial do </w:t>
      </w:r>
      <w:r>
        <w:rPr>
          <w:sz w:val="24"/>
          <w:szCs w:val="24"/>
        </w:rPr>
        <w:t>gênero carta de solicitação de emprego foi feita a partir dos quais os alunos escolheram a opção com a qual mais se identifica</w:t>
      </w:r>
      <w:r>
        <w:rPr>
          <w:sz w:val="24"/>
          <w:szCs w:val="24"/>
        </w:rPr>
        <w:t>ram.” (P. 21)</w:t>
      </w:r>
    </w:p>
    <w:p w:rsidR="00A454E2" w:rsidRDefault="00A454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:rsidR="00A454E2" w:rsidRDefault="009D6F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Analisando o exemplo de um PDG (p. 21 e 22), e pensando no diagnóstico e nas observações realizadas: quais gêneros de texto tu pensarias interessantes para trabalhar com as turmas em 2019? JUSTIFICA! N</w:t>
      </w:r>
      <w:r>
        <w:rPr>
          <w:sz w:val="24"/>
          <w:szCs w:val="24"/>
        </w:rPr>
        <w:t>ós períodos de observação na escola os alunos mostraram</w:t>
      </w:r>
      <w:r>
        <w:rPr>
          <w:sz w:val="24"/>
          <w:szCs w:val="24"/>
        </w:rPr>
        <w:t xml:space="preserve"> interesse em assuntos como a inclusão do jovem na sociedade como trabalhador e outro assunto que me chamou de interesse deles foi quando ao Enem, suas questões que tiveram maior destaque na </w:t>
      </w:r>
      <w:r>
        <w:rPr>
          <w:sz w:val="24"/>
          <w:szCs w:val="24"/>
        </w:rPr>
        <w:lastRenderedPageBreak/>
        <w:t>mídia. A partir daí ao ler notícias de jornal e alguns contos lit</w:t>
      </w:r>
      <w:r>
        <w:rPr>
          <w:sz w:val="24"/>
          <w:szCs w:val="24"/>
        </w:rPr>
        <w:t>erários vi características nesses gêneros que os alunos se sentiriam confortáveis em trabalhar.</w:t>
      </w:r>
    </w:p>
    <w:p w:rsidR="00A454E2" w:rsidRDefault="00A454E2">
      <w:pPr>
        <w:jc w:val="both"/>
        <w:rPr>
          <w:sz w:val="24"/>
          <w:szCs w:val="24"/>
        </w:rPr>
      </w:pPr>
    </w:p>
    <w:p w:rsidR="00A454E2" w:rsidRDefault="00A454E2">
      <w:pPr>
        <w:jc w:val="both"/>
        <w:rPr>
          <w:sz w:val="24"/>
          <w:szCs w:val="24"/>
        </w:rPr>
      </w:pPr>
    </w:p>
    <w:sectPr w:rsidR="00A454E2">
      <w:pgSz w:w="11906" w:h="16838"/>
      <w:pgMar w:top="1417" w:right="849" w:bottom="1417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358"/>
    <w:multiLevelType w:val="multilevel"/>
    <w:tmpl w:val="06E26BD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E2"/>
    <w:rsid w:val="009D6FB8"/>
    <w:rsid w:val="00A4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CD5BA-57E2-4ACF-A2E8-45872FE3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maria marins</dc:creator>
  <cp:lastModifiedBy>ida maria marins</cp:lastModifiedBy>
  <cp:revision>2</cp:revision>
  <dcterms:created xsi:type="dcterms:W3CDTF">2019-02-21T13:08:00Z</dcterms:created>
  <dcterms:modified xsi:type="dcterms:W3CDTF">2019-02-21T13:08:00Z</dcterms:modified>
</cp:coreProperties>
</file>