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98" w:rsidRDefault="00C21998" w:rsidP="00F0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Machado.</w:t>
      </w:r>
      <w:bookmarkStart w:id="0" w:name="_GoBack"/>
      <w:bookmarkEnd w:id="0"/>
    </w:p>
    <w:p w:rsidR="00C21998" w:rsidRDefault="00C21998" w:rsidP="00F0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15" w:rsidRPr="000E7B15" w:rsidRDefault="000E7B15" w:rsidP="00F0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B15">
        <w:rPr>
          <w:rFonts w:ascii="Times New Roman" w:hAnsi="Times New Roman" w:cs="Times New Roman"/>
          <w:b/>
          <w:sz w:val="24"/>
          <w:szCs w:val="24"/>
        </w:rPr>
        <w:t>Actividades</w:t>
      </w:r>
      <w:proofErr w:type="spellEnd"/>
      <w:r w:rsidRPr="000E7B1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E7B15">
        <w:rPr>
          <w:rFonts w:ascii="Times New Roman" w:hAnsi="Times New Roman" w:cs="Times New Roman"/>
          <w:b/>
          <w:sz w:val="24"/>
          <w:szCs w:val="24"/>
        </w:rPr>
        <w:t>reflexión</w:t>
      </w:r>
      <w:proofErr w:type="spellEnd"/>
    </w:p>
    <w:p w:rsidR="000E7B15" w:rsidRPr="000E7B15" w:rsidRDefault="000E7B15" w:rsidP="00F003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B15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0E7B15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0E7B15">
        <w:rPr>
          <w:rFonts w:ascii="Times New Roman" w:hAnsi="Times New Roman" w:cs="Times New Roman"/>
          <w:b/>
          <w:sz w:val="24"/>
          <w:szCs w:val="24"/>
        </w:rPr>
        <w:t xml:space="preserve"> es </w:t>
      </w:r>
      <w:proofErr w:type="spellStart"/>
      <w:r w:rsidRPr="000E7B15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0E7B15">
        <w:rPr>
          <w:rFonts w:ascii="Times New Roman" w:hAnsi="Times New Roman" w:cs="Times New Roman"/>
          <w:b/>
          <w:sz w:val="24"/>
          <w:szCs w:val="24"/>
        </w:rPr>
        <w:t xml:space="preserve"> método? </w:t>
      </w:r>
    </w:p>
    <w:p w:rsidR="000E7B15" w:rsidRDefault="00351866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15" w:rsidRPr="000E7B15">
        <w:rPr>
          <w:rFonts w:ascii="Times New Roman" w:hAnsi="Times New Roman" w:cs="Times New Roman"/>
          <w:color w:val="212121"/>
          <w:sz w:val="24"/>
          <w:szCs w:val="24"/>
          <w:lang w:val="es-ES"/>
        </w:rPr>
        <w:t>Por definición método es un camino recorrido a la llegada en determinado fin. También se utiliza para referirse al conjunto de principios teórico-prácticos esta base y justificar las decisiones que se toman en el aula para motivar y acelerar</w:t>
      </w:r>
      <w:r w:rsidR="000E7B15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="000E7B15" w:rsidRPr="000E7B15">
        <w:rPr>
          <w:rFonts w:ascii="Times New Roman" w:hAnsi="Times New Roman" w:cs="Times New Roman"/>
          <w:color w:val="212121"/>
          <w:sz w:val="24"/>
          <w:szCs w:val="24"/>
          <w:lang w:val="es-ES"/>
        </w:rPr>
        <w:t>proceso de aprendizaje.</w:t>
      </w:r>
    </w:p>
    <w:p w:rsidR="000E7B15" w:rsidRPr="000E7B15" w:rsidRDefault="000E7B15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0E7B15" w:rsidRPr="00351866" w:rsidRDefault="000E7B15" w:rsidP="00F003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66">
        <w:rPr>
          <w:rFonts w:ascii="Times New Roman" w:hAnsi="Times New Roman" w:cs="Times New Roman"/>
          <w:b/>
          <w:sz w:val="24"/>
          <w:szCs w:val="24"/>
        </w:rPr>
        <w:t xml:space="preserve">Indica y explica </w:t>
      </w:r>
      <w:proofErr w:type="spellStart"/>
      <w:r w:rsidRPr="00351866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351866">
        <w:rPr>
          <w:rFonts w:ascii="Times New Roman" w:hAnsi="Times New Roman" w:cs="Times New Roman"/>
          <w:b/>
          <w:sz w:val="24"/>
          <w:szCs w:val="24"/>
        </w:rPr>
        <w:t xml:space="preserve"> elementos de </w:t>
      </w:r>
      <w:proofErr w:type="spellStart"/>
      <w:r w:rsidRPr="00351866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351866">
        <w:rPr>
          <w:rFonts w:ascii="Times New Roman" w:hAnsi="Times New Roman" w:cs="Times New Roman"/>
          <w:b/>
          <w:sz w:val="24"/>
          <w:szCs w:val="24"/>
        </w:rPr>
        <w:t xml:space="preserve"> componentes </w:t>
      </w:r>
      <w:proofErr w:type="spellStart"/>
      <w:r w:rsidRPr="00351866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351866">
        <w:rPr>
          <w:rFonts w:ascii="Times New Roman" w:hAnsi="Times New Roman" w:cs="Times New Roman"/>
          <w:b/>
          <w:sz w:val="24"/>
          <w:szCs w:val="24"/>
        </w:rPr>
        <w:t xml:space="preserve"> método. </w:t>
      </w:r>
    </w:p>
    <w:p w:rsidR="0015548C" w:rsidRPr="0015548C" w:rsidRDefault="00351866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548C" w:rsidRPr="0015548C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15548C"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48C" w:rsidRPr="0015548C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="0015548C"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48C" w:rsidRPr="001554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15548C" w:rsidRPr="0015548C">
        <w:rPr>
          <w:rFonts w:ascii="Times New Roman" w:hAnsi="Times New Roman" w:cs="Times New Roman"/>
          <w:sz w:val="24"/>
          <w:szCs w:val="24"/>
        </w:rPr>
        <w:t xml:space="preserve"> elementos que componen el método: </w:t>
      </w:r>
    </w:p>
    <w:p w:rsidR="0015548C" w:rsidRPr="0015548C" w:rsidRDefault="0015548C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548C">
        <w:rPr>
          <w:rFonts w:ascii="Times New Roman" w:hAnsi="Times New Roman" w:cs="Times New Roman"/>
          <w:sz w:val="24"/>
          <w:szCs w:val="24"/>
        </w:rPr>
        <w:t xml:space="preserve">Enfoque – </w:t>
      </w:r>
      <w:r w:rsidR="00351866">
        <w:rPr>
          <w:rFonts w:ascii="Times New Roman" w:hAnsi="Times New Roman" w:cs="Times New Roman"/>
          <w:sz w:val="24"/>
          <w:szCs w:val="24"/>
        </w:rPr>
        <w:t>S</w:t>
      </w:r>
      <w:r w:rsidRPr="0015548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refi</w:t>
      </w:r>
      <w:r w:rsidR="00351866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teóricos,</w:t>
      </w:r>
      <w:r w:rsidRPr="001554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teoría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sobr</w:t>
      </w:r>
      <w:r w:rsidR="0035186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</w:t>
      </w:r>
      <w:r w:rsidRPr="0015548C">
        <w:rPr>
          <w:rFonts w:ascii="Times New Roman" w:hAnsi="Times New Roman" w:cs="Times New Roman"/>
          <w:sz w:val="24"/>
          <w:szCs w:val="24"/>
        </w:rPr>
        <w:t xml:space="preserve">y a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teoría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>.</w:t>
      </w:r>
    </w:p>
    <w:p w:rsidR="0015548C" w:rsidRPr="0015548C" w:rsidRDefault="0015548C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Diseño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enlaza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teoría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práctic</w:t>
      </w:r>
      <w:r w:rsidR="003518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objetivos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método,</w:t>
      </w:r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selección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contenid</w:t>
      </w:r>
      <w:r w:rsidR="0035186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lingüístico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>.</w:t>
      </w:r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r w:rsidR="00351866">
        <w:rPr>
          <w:rFonts w:ascii="Times New Roman" w:hAnsi="Times New Roman" w:cs="Times New Roman"/>
          <w:sz w:val="24"/>
          <w:szCs w:val="24"/>
        </w:rPr>
        <w:t>E</w:t>
      </w:r>
      <w:r w:rsidRPr="0015548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modelo de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syllabus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que inc</w:t>
      </w:r>
      <w:r w:rsidR="00351866">
        <w:rPr>
          <w:rFonts w:ascii="Times New Roman" w:hAnsi="Times New Roman" w:cs="Times New Roman"/>
          <w:sz w:val="24"/>
          <w:szCs w:val="24"/>
        </w:rPr>
        <w:t xml:space="preserve">orpora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método,</w:t>
      </w:r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tipos de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aprendiza</w:t>
      </w:r>
      <w:r w:rsidR="0035186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1866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="00351866">
        <w:rPr>
          <w:rFonts w:ascii="Times New Roman" w:hAnsi="Times New Roman" w:cs="Times New Roman"/>
          <w:sz w:val="24"/>
          <w:szCs w:val="24"/>
        </w:rPr>
        <w:t xml:space="preserve"> y</w:t>
      </w:r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papel que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juegan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/os docentes,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/os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>.</w:t>
      </w:r>
    </w:p>
    <w:p w:rsidR="0015548C" w:rsidRPr="0015548C" w:rsidRDefault="0015548C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método particular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pone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práctica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enfoque y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diseño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funcionamiento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8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15548C">
        <w:rPr>
          <w:rFonts w:ascii="Times New Roman" w:hAnsi="Times New Roman" w:cs="Times New Roman"/>
          <w:sz w:val="24"/>
          <w:szCs w:val="24"/>
        </w:rPr>
        <w:t>.</w:t>
      </w:r>
    </w:p>
    <w:p w:rsidR="0015548C" w:rsidRPr="0015548C" w:rsidRDefault="0015548C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B15" w:rsidRPr="00351866" w:rsidRDefault="000E7B15" w:rsidP="00F003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66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351866">
        <w:rPr>
          <w:rFonts w:ascii="Times New Roman" w:hAnsi="Times New Roman" w:cs="Times New Roman"/>
          <w:b/>
          <w:sz w:val="24"/>
          <w:szCs w:val="24"/>
        </w:rPr>
        <w:t>Cuál</w:t>
      </w:r>
      <w:proofErr w:type="spellEnd"/>
      <w:r w:rsidRPr="00351866">
        <w:rPr>
          <w:rFonts w:ascii="Times New Roman" w:hAnsi="Times New Roman" w:cs="Times New Roman"/>
          <w:b/>
          <w:sz w:val="24"/>
          <w:szCs w:val="24"/>
        </w:rPr>
        <w:t xml:space="preserve"> es </w:t>
      </w:r>
      <w:proofErr w:type="spellStart"/>
      <w:r w:rsidRPr="00351866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351866">
        <w:rPr>
          <w:rFonts w:ascii="Times New Roman" w:hAnsi="Times New Roman" w:cs="Times New Roman"/>
          <w:b/>
          <w:sz w:val="24"/>
          <w:szCs w:val="24"/>
        </w:rPr>
        <w:t xml:space="preserve"> diferencia entre método y enfoque? </w:t>
      </w:r>
    </w:p>
    <w:p w:rsidR="00351866" w:rsidRPr="00351866" w:rsidRDefault="00351866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866">
        <w:rPr>
          <w:rFonts w:ascii="Times New Roman" w:hAnsi="Times New Roman" w:cs="Times New Roman"/>
          <w:sz w:val="24"/>
          <w:szCs w:val="24"/>
        </w:rPr>
        <w:t xml:space="preserve">El término “enfoque” se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al conjunto de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diferentes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teorías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distintas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aproximaciones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adquisición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extranjera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al componente teórico </w:t>
      </w:r>
      <w:proofErr w:type="spellStart"/>
      <w:r w:rsidRPr="00351866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351866">
        <w:rPr>
          <w:rFonts w:ascii="Times New Roman" w:hAnsi="Times New Roman" w:cs="Times New Roman"/>
          <w:sz w:val="24"/>
          <w:szCs w:val="24"/>
        </w:rPr>
        <w:t xml:space="preserve"> método.</w:t>
      </w:r>
    </w:p>
    <w:p w:rsidR="00351866" w:rsidRDefault="00351866" w:rsidP="00F00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866" w:rsidRPr="00A315B7" w:rsidRDefault="000E7B15" w:rsidP="00F003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B7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A315B7">
        <w:rPr>
          <w:rFonts w:ascii="Times New Roman" w:hAnsi="Times New Roman" w:cs="Times New Roman"/>
          <w:b/>
          <w:sz w:val="24"/>
          <w:szCs w:val="24"/>
        </w:rPr>
        <w:t>Cuáles</w:t>
      </w:r>
      <w:proofErr w:type="spellEnd"/>
      <w:r w:rsidRPr="00A31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5B7">
        <w:rPr>
          <w:rFonts w:ascii="Times New Roman" w:hAnsi="Times New Roman" w:cs="Times New Roman"/>
          <w:b/>
          <w:sz w:val="24"/>
          <w:szCs w:val="24"/>
        </w:rPr>
        <w:t>son</w:t>
      </w:r>
      <w:proofErr w:type="spellEnd"/>
      <w:r w:rsidRPr="00A31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5B7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A315B7">
        <w:rPr>
          <w:rFonts w:ascii="Times New Roman" w:hAnsi="Times New Roman" w:cs="Times New Roman"/>
          <w:b/>
          <w:sz w:val="24"/>
          <w:szCs w:val="24"/>
        </w:rPr>
        <w:t xml:space="preserve"> métodos y </w:t>
      </w:r>
      <w:proofErr w:type="gramStart"/>
      <w:r w:rsidRPr="00A315B7">
        <w:rPr>
          <w:rFonts w:ascii="Times New Roman" w:hAnsi="Times New Roman" w:cs="Times New Roman"/>
          <w:b/>
          <w:sz w:val="24"/>
          <w:szCs w:val="24"/>
        </w:rPr>
        <w:t>enfoques más</w:t>
      </w:r>
      <w:proofErr w:type="gramEnd"/>
      <w:r w:rsidRPr="00A315B7">
        <w:rPr>
          <w:rFonts w:ascii="Times New Roman" w:hAnsi="Times New Roman" w:cs="Times New Roman"/>
          <w:b/>
          <w:sz w:val="24"/>
          <w:szCs w:val="24"/>
        </w:rPr>
        <w:t xml:space="preserve"> difundidos </w:t>
      </w:r>
      <w:proofErr w:type="spellStart"/>
      <w:r w:rsidRPr="00A315B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A31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5B7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A31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5B7">
        <w:rPr>
          <w:rFonts w:ascii="Times New Roman" w:hAnsi="Times New Roman" w:cs="Times New Roman"/>
          <w:b/>
          <w:sz w:val="24"/>
          <w:szCs w:val="24"/>
        </w:rPr>
        <w:t>enseñanza</w:t>
      </w:r>
      <w:proofErr w:type="spellEnd"/>
      <w:r w:rsidRPr="00A31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315B7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A315B7">
        <w:rPr>
          <w:rFonts w:ascii="Times New Roman" w:hAnsi="Times New Roman" w:cs="Times New Roman"/>
          <w:b/>
          <w:sz w:val="24"/>
          <w:szCs w:val="24"/>
        </w:rPr>
        <w:t xml:space="preserve"> como </w:t>
      </w:r>
      <w:proofErr w:type="spellStart"/>
      <w:r w:rsidRPr="00A315B7">
        <w:rPr>
          <w:rFonts w:ascii="Times New Roman" w:hAnsi="Times New Roman" w:cs="Times New Roman"/>
          <w:b/>
          <w:sz w:val="24"/>
          <w:szCs w:val="24"/>
        </w:rPr>
        <w:t>lengua</w:t>
      </w:r>
      <w:proofErr w:type="spellEnd"/>
      <w:r w:rsidRPr="00A31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5B7">
        <w:rPr>
          <w:rFonts w:ascii="Times New Roman" w:hAnsi="Times New Roman" w:cs="Times New Roman"/>
          <w:b/>
          <w:sz w:val="24"/>
          <w:szCs w:val="24"/>
        </w:rPr>
        <w:t>extranjera</w:t>
      </w:r>
      <w:proofErr w:type="spellEnd"/>
      <w:r w:rsidRPr="00A315B7">
        <w:rPr>
          <w:rFonts w:ascii="Times New Roman" w:hAnsi="Times New Roman" w:cs="Times New Roman"/>
          <w:b/>
          <w:sz w:val="24"/>
          <w:szCs w:val="24"/>
        </w:rPr>
        <w:t>?</w:t>
      </w:r>
    </w:p>
    <w:p w:rsidR="00351866" w:rsidRDefault="00A315B7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866" w:rsidRPr="00A315B7">
        <w:rPr>
          <w:rFonts w:ascii="Times New Roman" w:hAnsi="Times New Roman" w:cs="Times New Roman"/>
          <w:sz w:val="24"/>
          <w:szCs w:val="24"/>
        </w:rPr>
        <w:t xml:space="preserve">Método Tradicional o de Gramática y </w:t>
      </w:r>
      <w:proofErr w:type="spellStart"/>
      <w:r w:rsidR="00351866" w:rsidRPr="00A315B7">
        <w:rPr>
          <w:rFonts w:ascii="Times New Roman" w:hAnsi="Times New Roman" w:cs="Times New Roman"/>
          <w:sz w:val="24"/>
          <w:szCs w:val="24"/>
        </w:rPr>
        <w:t>Traducción</w:t>
      </w:r>
      <w:proofErr w:type="spellEnd"/>
      <w:r w:rsidR="00351866" w:rsidRPr="00A315B7">
        <w:rPr>
          <w:rFonts w:ascii="Times New Roman" w:hAnsi="Times New Roman" w:cs="Times New Roman"/>
          <w:sz w:val="24"/>
          <w:szCs w:val="24"/>
        </w:rPr>
        <w:t xml:space="preserve">, Método </w:t>
      </w:r>
      <w:proofErr w:type="spellStart"/>
      <w:r w:rsidR="00351866" w:rsidRPr="00A315B7">
        <w:rPr>
          <w:rFonts w:ascii="Times New Roman" w:hAnsi="Times New Roman" w:cs="Times New Roman"/>
          <w:sz w:val="24"/>
          <w:szCs w:val="24"/>
        </w:rPr>
        <w:t>Directo</w:t>
      </w:r>
      <w:proofErr w:type="spellEnd"/>
      <w:r w:rsidR="00351866" w:rsidRPr="00A315B7">
        <w:rPr>
          <w:rFonts w:ascii="Times New Roman" w:hAnsi="Times New Roman" w:cs="Times New Roman"/>
          <w:sz w:val="24"/>
          <w:szCs w:val="24"/>
        </w:rPr>
        <w:t xml:space="preserve">, Método </w:t>
      </w:r>
      <w:proofErr w:type="spellStart"/>
      <w:proofErr w:type="gramStart"/>
      <w:r w:rsidR="00351866" w:rsidRPr="00A315B7">
        <w:rPr>
          <w:rFonts w:ascii="Times New Roman" w:hAnsi="Times New Roman" w:cs="Times New Roman"/>
          <w:sz w:val="24"/>
          <w:szCs w:val="24"/>
        </w:rPr>
        <w:t>Audiolingual</w:t>
      </w:r>
      <w:proofErr w:type="spellEnd"/>
      <w:r w:rsidR="00351866" w:rsidRPr="00A315B7">
        <w:rPr>
          <w:rFonts w:ascii="Times New Roman" w:hAnsi="Times New Roman" w:cs="Times New Roman"/>
          <w:sz w:val="24"/>
          <w:szCs w:val="24"/>
        </w:rPr>
        <w:t xml:space="preserve">  y</w:t>
      </w:r>
      <w:proofErr w:type="gramEnd"/>
      <w:r w:rsidR="00351866" w:rsidRPr="00A3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 w:rsidRPr="00A315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351866" w:rsidRPr="00A315B7">
        <w:rPr>
          <w:rFonts w:ascii="Times New Roman" w:hAnsi="Times New Roman" w:cs="Times New Roman"/>
          <w:sz w:val="24"/>
          <w:szCs w:val="24"/>
        </w:rPr>
        <w:t xml:space="preserve"> Método Audiovisual y  </w:t>
      </w:r>
      <w:proofErr w:type="spellStart"/>
      <w:r w:rsidR="00351866" w:rsidRPr="00A315B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51866" w:rsidRPr="00A3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 w:rsidRPr="00A315B7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="00351866" w:rsidRPr="00A315B7">
        <w:rPr>
          <w:rFonts w:ascii="Times New Roman" w:hAnsi="Times New Roman" w:cs="Times New Roman"/>
          <w:sz w:val="24"/>
          <w:szCs w:val="24"/>
        </w:rPr>
        <w:t xml:space="preserve"> comunicativa de </w:t>
      </w:r>
      <w:proofErr w:type="spellStart"/>
      <w:r w:rsidR="00351866" w:rsidRPr="00A315B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51866" w:rsidRPr="00A3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66" w:rsidRPr="00A315B7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351866" w:rsidRPr="00A315B7">
        <w:rPr>
          <w:rFonts w:ascii="Times New Roman" w:hAnsi="Times New Roman" w:cs="Times New Roman"/>
          <w:sz w:val="24"/>
          <w:szCs w:val="24"/>
        </w:rPr>
        <w:t>.</w:t>
      </w:r>
    </w:p>
    <w:p w:rsidR="00A315B7" w:rsidRDefault="00A315B7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B15" w:rsidRPr="00DA10E7" w:rsidRDefault="000E7B15" w:rsidP="00F003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0E7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Cuál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fue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contribuición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Método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Directo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relación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demás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métodos? </w:t>
      </w:r>
    </w:p>
    <w:p w:rsidR="00DA10E7" w:rsidRPr="00DA10E7" w:rsidRDefault="00DA10E7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10E7">
        <w:rPr>
          <w:rFonts w:ascii="Times New Roman" w:hAnsi="Times New Roman" w:cs="Times New Roman"/>
          <w:sz w:val="24"/>
          <w:szCs w:val="24"/>
        </w:rPr>
        <w:t xml:space="preserve">Desde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punto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de vista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historico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, podemos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Método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Directo</w:t>
      </w:r>
      <w:proofErr w:type="spellEnd"/>
    </w:p>
    <w:p w:rsidR="00DA10E7" w:rsidRPr="00DA10E7" w:rsidRDefault="00DA10E7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10E7">
        <w:rPr>
          <w:rFonts w:ascii="Times New Roman" w:hAnsi="Times New Roman" w:cs="Times New Roman"/>
          <w:sz w:val="24"/>
          <w:szCs w:val="24"/>
        </w:rPr>
        <w:t xml:space="preserve">releva, por parte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Método Gramática y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Traducción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, pero por outra parte, es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el</w:t>
      </w:r>
      <w:proofErr w:type="spellEnd"/>
    </w:p>
    <w:p w:rsidR="00A315B7" w:rsidRDefault="00DA10E7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10E7">
        <w:rPr>
          <w:rFonts w:ascii="Times New Roman" w:hAnsi="Times New Roman" w:cs="Times New Roman"/>
          <w:sz w:val="24"/>
          <w:szCs w:val="24"/>
        </w:rPr>
        <w:t xml:space="preserve">precursor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Método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Audiolingual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>.</w:t>
      </w:r>
    </w:p>
    <w:p w:rsidR="00DA10E7" w:rsidRPr="00A315B7" w:rsidRDefault="00DA10E7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B15" w:rsidRPr="00DA10E7" w:rsidRDefault="000E7B15" w:rsidP="00F003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0E7">
        <w:rPr>
          <w:rFonts w:ascii="Times New Roman" w:hAnsi="Times New Roman" w:cs="Times New Roman"/>
          <w:b/>
          <w:sz w:val="24"/>
          <w:szCs w:val="24"/>
        </w:rPr>
        <w:t xml:space="preserve">Defina y relacione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programa nocional-funcional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con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enfoque comunicativo. </w:t>
      </w:r>
    </w:p>
    <w:p w:rsidR="00DA10E7" w:rsidRDefault="00DA10E7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10E7">
        <w:rPr>
          <w:rFonts w:ascii="Times New Roman" w:hAnsi="Times New Roman" w:cs="Times New Roman"/>
          <w:sz w:val="24"/>
          <w:szCs w:val="24"/>
        </w:rPr>
        <w:lastRenderedPageBreak/>
        <w:t xml:space="preserve">“El modelo nocional-funcional no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constituye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método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enfoque de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. Como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señala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A. García (1995), “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sido habitual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últimos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confusión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terminológica entre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nociofuncionalismo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enfoque comunicativo.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autores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empleado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siguen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empleando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ambos términos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indistintivamente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. [...]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nociofuncionalismo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se ha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asociado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a una forma de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descripción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contenidios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programas, que se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presentó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como alternativa a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tradicionales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programas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gramaticales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conoce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por “Enfoque Comunicativo”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comprende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conjunto de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que fundamenta una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concepción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particular de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que significa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enseñar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y aprender una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extranjera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[...].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definitiva, se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ser nocional-funcional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ser comunicativo, y comunicativo </w:t>
      </w:r>
      <w:proofErr w:type="spellStart"/>
      <w:r w:rsidRPr="00DA10E7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DA10E7">
        <w:rPr>
          <w:rFonts w:ascii="Times New Roman" w:hAnsi="Times New Roman" w:cs="Times New Roman"/>
          <w:sz w:val="24"/>
          <w:szCs w:val="24"/>
        </w:rPr>
        <w:t xml:space="preserve"> ser nocional-funcional”.”</w:t>
      </w:r>
    </w:p>
    <w:p w:rsidR="00DA10E7" w:rsidRPr="00DA10E7" w:rsidRDefault="00DA10E7" w:rsidP="00F003B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B15" w:rsidRDefault="000E7B15" w:rsidP="00F003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0E7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 es Enfoque por </w:t>
      </w:r>
      <w:proofErr w:type="spellStart"/>
      <w:r w:rsidRPr="00DA10E7">
        <w:rPr>
          <w:rFonts w:ascii="Times New Roman" w:hAnsi="Times New Roman" w:cs="Times New Roman"/>
          <w:b/>
          <w:sz w:val="24"/>
          <w:szCs w:val="24"/>
        </w:rPr>
        <w:t>Tareas</w:t>
      </w:r>
      <w:proofErr w:type="spellEnd"/>
      <w:r w:rsidRPr="00DA10E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003B5" w:rsidRPr="00DA10E7" w:rsidRDefault="00F003B5" w:rsidP="00F003B5">
      <w:pPr>
        <w:pStyle w:val="PargrafodaLista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0E7" w:rsidRPr="00F003B5" w:rsidRDefault="00DA10E7" w:rsidP="00F003B5">
      <w:pPr>
        <w:pStyle w:val="PargrafodaLista"/>
        <w:ind w:left="0"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denominacion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nos referimos a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propuestas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metodológicas</w:t>
      </w:r>
      <w:r w:rsidR="00F003B5"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cuyo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marco teórico es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interdiciplinar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sentido de que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integran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aportaciones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F003B5"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diversas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teorías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F7E1E" w:rsidRPr="00F003B5" w:rsidRDefault="000E7B15" w:rsidP="00F003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3B5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F003B5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F003B5">
        <w:rPr>
          <w:rFonts w:ascii="Times New Roman" w:hAnsi="Times New Roman" w:cs="Times New Roman"/>
          <w:sz w:val="24"/>
          <w:szCs w:val="24"/>
        </w:rPr>
        <w:t xml:space="preserve"> podemos definir </w:t>
      </w:r>
      <w:proofErr w:type="spellStart"/>
      <w:r w:rsidRPr="00F003B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003B5">
        <w:rPr>
          <w:rFonts w:ascii="Times New Roman" w:hAnsi="Times New Roman" w:cs="Times New Roman"/>
          <w:sz w:val="24"/>
          <w:szCs w:val="24"/>
        </w:rPr>
        <w:t xml:space="preserve"> término </w:t>
      </w:r>
      <w:proofErr w:type="spellStart"/>
      <w:r w:rsidRPr="00F003B5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F003B5">
        <w:rPr>
          <w:rFonts w:ascii="Times New Roman" w:hAnsi="Times New Roman" w:cs="Times New Roman"/>
          <w:sz w:val="24"/>
          <w:szCs w:val="24"/>
        </w:rPr>
        <w:t>?</w:t>
      </w:r>
    </w:p>
    <w:p w:rsidR="00F003B5" w:rsidRDefault="00F003B5" w:rsidP="00F003B5">
      <w:pPr>
        <w:pStyle w:val="PargrafodaLista"/>
        <w:ind w:left="0"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tareas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han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ser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interesantes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estudiantes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motivadoras y próximas a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realidad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objetivo es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presentar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fomentar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uso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español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hacer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cosas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reales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vivas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</w:t>
      </w:r>
      <w:proofErr w:type="spellEnd"/>
      <w:r w:rsidRPr="00F003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21998" w:rsidRDefault="00C21998" w:rsidP="00F003B5">
      <w:pPr>
        <w:pStyle w:val="PargrafodaLista"/>
        <w:ind w:left="0"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Título/tema de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propuesta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: 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Creación de una papelería</w:t>
      </w: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 Autor:  Daniel Machado (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Adaptación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>)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B1F7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 recomendado: 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Todas las edades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Objetivos: 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•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Conocer los objetos que componen una papelería;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•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Conocer el sistema monetario de los diversos países de lengua española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•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comprender los pedidos e inferir objetos que componen una papelería;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•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Ejercitar la pronunciación y comprensión de nombres de objetos presentes en el cotidiano de cada alumno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•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Conocer y reconocer los colores;</w:t>
      </w: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Tipo de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: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Juego que simula la instalación de una papelería con materiales de los propios alumnos, para que practiquen la pronunciación y reconocimiento de cada objeto en la lengua española.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 Tipo de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1998" w:rsidRDefault="00C21998" w:rsidP="00C21998">
      <w:pPr>
        <w:pStyle w:val="Pr-formatao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Fijar nombres de objetos </w:t>
      </w:r>
      <w:proofErr w:type="gramStart"/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aprendidos, </w:t>
      </w:r>
      <w:r w:rsidRPr="001B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comprensión</w:t>
      </w:r>
      <w:proofErr w:type="spellEnd"/>
      <w:proofErr w:type="gramEnd"/>
      <w:r w:rsidRPr="001B1F77">
        <w:rPr>
          <w:rFonts w:ascii="Times New Roman" w:hAnsi="Times New Roman" w:cs="Times New Roman"/>
          <w:sz w:val="24"/>
          <w:szCs w:val="24"/>
        </w:rPr>
        <w:t xml:space="preserve"> auditiva (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escuchar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expresión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 oral (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hablar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interacción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 oral.</w:t>
      </w:r>
    </w:p>
    <w:p w:rsidR="00C21998" w:rsidRPr="001B1F77" w:rsidRDefault="00C21998" w:rsidP="00C21998">
      <w:pPr>
        <w:pStyle w:val="Pr-formatao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Duración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: 30 minutos </w:t>
      </w: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1B1F77">
        <w:rPr>
          <w:rFonts w:ascii="Times New Roman" w:hAnsi="Times New Roman" w:cs="Times New Roman"/>
          <w:sz w:val="24"/>
          <w:szCs w:val="24"/>
        </w:rPr>
        <w:t>Dinámica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: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En dobles compuestas por un vendedor y un comprador, todos los alumnos de la sala harán una compra y una venta.</w:t>
      </w: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1B1F77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necesarios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: 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Materiales escolares de los alumnos de la sala</w:t>
      </w: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1B1F77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: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Mesas y sillas</w:t>
      </w: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1B1F77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F77">
        <w:rPr>
          <w:rFonts w:ascii="Times New Roman" w:hAnsi="Times New Roman" w:cs="Times New Roman"/>
          <w:sz w:val="24"/>
          <w:szCs w:val="24"/>
        </w:rPr>
        <w:t>propuesta</w:t>
      </w:r>
      <w:proofErr w:type="spellEnd"/>
      <w:r w:rsidRPr="001B1F77">
        <w:rPr>
          <w:rFonts w:ascii="Times New Roman" w:hAnsi="Times New Roman" w:cs="Times New Roman"/>
          <w:sz w:val="24"/>
          <w:szCs w:val="24"/>
        </w:rPr>
        <w:t xml:space="preserve">: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El profesor pide a los alumnos sus materiales escolares prestados, y los coloca en una </w:t>
      </w:r>
      <w:proofErr w:type="gramStart"/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o más mesas</w:t>
      </w:r>
      <w:proofErr w:type="gramEnd"/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delante de la sala para quedarse a la muestra para que los alumnos puedan comprar y vender. después se forman dobles, compuestas un vendedor y un comprador, que harán, respectivamente, la venta y compra de los materiales solicitados por el profesor. Una vez que la pareja finalice </w:t>
      </w:r>
      <w:proofErr w:type="gramStart"/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la trance</w:t>
      </w:r>
      <w:proofErr w:type="gramEnd"/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 compra y venta, pasará el turno a la siguiente.</w:t>
      </w: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998" w:rsidRPr="001B1F77" w:rsidRDefault="00C21998" w:rsidP="00C21998">
      <w:pPr>
        <w:pStyle w:val="Pr-formataoHTML"/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1B1F77">
        <w:rPr>
          <w:rFonts w:ascii="Times New Roman" w:hAnsi="Times New Roman" w:cs="Times New Roman"/>
          <w:sz w:val="24"/>
          <w:szCs w:val="24"/>
        </w:rPr>
        <w:t xml:space="preserve">Para empezar a jugar: </w:t>
      </w:r>
      <w:r w:rsidRPr="001B1F77">
        <w:rPr>
          <w:rFonts w:ascii="Times New Roman" w:hAnsi="Times New Roman" w:cs="Times New Roman"/>
          <w:color w:val="212121"/>
          <w:sz w:val="24"/>
          <w:szCs w:val="24"/>
          <w:lang w:val="es-ES"/>
        </w:rPr>
        <w:t>Los alumnos forman dobles y se dirigen a la "papelería" mientras aguardan la lista de compras del profesor. Recibida la lista ellos realizan un diálogo para realizar la compra solicitada por el mejor precio posible.</w:t>
      </w:r>
    </w:p>
    <w:p w:rsidR="00C21998" w:rsidRPr="001B1F77" w:rsidRDefault="00C21998" w:rsidP="00C21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998" w:rsidRPr="00F003B5" w:rsidRDefault="00C21998" w:rsidP="00F003B5">
      <w:pPr>
        <w:pStyle w:val="PargrafodaLista"/>
        <w:ind w:left="0"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21998" w:rsidRPr="00F00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23FE"/>
    <w:multiLevelType w:val="hybridMultilevel"/>
    <w:tmpl w:val="E9AE7AEE"/>
    <w:lvl w:ilvl="0" w:tplc="52CE2B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56A2753"/>
    <w:multiLevelType w:val="hybridMultilevel"/>
    <w:tmpl w:val="A3FA2606"/>
    <w:lvl w:ilvl="0" w:tplc="DA94FB98">
      <w:start w:val="2"/>
      <w:numFmt w:val="bullet"/>
      <w:lvlText w:val="-"/>
      <w:lvlJc w:val="left"/>
      <w:pPr>
        <w:ind w:left="765" w:hanging="360"/>
      </w:pPr>
      <w:rPr>
        <w:rFonts w:ascii="inherit" w:eastAsia="Times New Roman" w:hAnsi="inherit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15"/>
    <w:rsid w:val="000E7B15"/>
    <w:rsid w:val="0015548C"/>
    <w:rsid w:val="00351866"/>
    <w:rsid w:val="003F7E1E"/>
    <w:rsid w:val="004F7D93"/>
    <w:rsid w:val="00A315B7"/>
    <w:rsid w:val="00C21998"/>
    <w:rsid w:val="00DA10E7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35AB"/>
  <w15:docId w15:val="{522B6C41-AB89-4ECE-A314-A17516A0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7B1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0E7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7B1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F3DA-CF8C-4D84-9157-9E7576D5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ida maria marins</cp:lastModifiedBy>
  <cp:revision>2</cp:revision>
  <dcterms:created xsi:type="dcterms:W3CDTF">2019-03-04T00:00:00Z</dcterms:created>
  <dcterms:modified xsi:type="dcterms:W3CDTF">2019-03-04T00:00:00Z</dcterms:modified>
</cp:coreProperties>
</file>