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3A" w:rsidRPr="00F05D61" w:rsidRDefault="00F05D61" w:rsidP="00F05D61">
      <w:pPr>
        <w:jc w:val="center"/>
        <w:rPr>
          <w:rFonts w:ascii="Arial" w:hAnsi="Arial" w:cs="Arial"/>
          <w:sz w:val="24"/>
          <w:szCs w:val="24"/>
        </w:rPr>
      </w:pPr>
      <w:r w:rsidRPr="00F05D61">
        <w:rPr>
          <w:rFonts w:ascii="Arial" w:hAnsi="Arial" w:cs="Arial"/>
          <w:sz w:val="24"/>
          <w:szCs w:val="24"/>
        </w:rPr>
        <w:t>Cronograma Programa de Residência Integrada Multiprofissional em Urgência e Emergência – 2020</w:t>
      </w:r>
    </w:p>
    <w:tbl>
      <w:tblPr>
        <w:tblpPr w:leftFromText="141" w:rightFromText="141" w:vertAnchor="text" w:horzAnchor="margin" w:tblpXSpec="center" w:tblpY="398"/>
        <w:tblW w:w="94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6"/>
        <w:gridCol w:w="4621"/>
      </w:tblGrid>
      <w:tr w:rsidR="00F05D61" w:rsidRPr="00F05D61" w:rsidTr="00F05D61">
        <w:trPr>
          <w:trHeight w:val="400"/>
        </w:trPr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61" w:rsidRPr="00F05D61" w:rsidRDefault="00F05D61" w:rsidP="00F05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b/>
                <w:bCs/>
                <w:color w:val="00000A"/>
                <w:sz w:val="20"/>
                <w:szCs w:val="20"/>
                <w:lang w:eastAsia="pt-BR"/>
              </w:rPr>
              <w:t>MARÇO</w:t>
            </w:r>
          </w:p>
        </w:tc>
      </w:tr>
      <w:tr w:rsidR="00F05D61" w:rsidRPr="00F05D61" w:rsidTr="00F05D61">
        <w:trPr>
          <w:trHeight w:val="440"/>
        </w:trPr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61" w:rsidRPr="00F05D61" w:rsidRDefault="00F05D61" w:rsidP="00F05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b/>
                <w:bCs/>
                <w:color w:val="00000A"/>
                <w:sz w:val="20"/>
                <w:szCs w:val="20"/>
                <w:lang w:eastAsia="pt-BR"/>
              </w:rPr>
              <w:t>02</w:t>
            </w:r>
          </w:p>
          <w:p w:rsidR="00F05D61" w:rsidRPr="00F05D61" w:rsidRDefault="00F05D61" w:rsidP="00F05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b/>
                <w:bCs/>
                <w:color w:val="00000A"/>
                <w:sz w:val="20"/>
                <w:szCs w:val="20"/>
                <w:lang w:eastAsia="pt-BR"/>
              </w:rPr>
              <w:t>14h - sala de reuniões da administração do Hospital Santa Casa de Uru</w:t>
            </w:r>
            <w:bookmarkStart w:id="0" w:name="_GoBack"/>
            <w:bookmarkEnd w:id="0"/>
            <w:r w:rsidRPr="00F05D61">
              <w:rPr>
                <w:rFonts w:ascii="Comic Sans MS" w:eastAsia="Times New Roman" w:hAnsi="Comic Sans MS" w:cs="Helvetica"/>
                <w:b/>
                <w:bCs/>
                <w:color w:val="00000A"/>
                <w:sz w:val="20"/>
                <w:szCs w:val="20"/>
                <w:lang w:eastAsia="pt-BR"/>
              </w:rPr>
              <w:t>guaiana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61" w:rsidRPr="00F05D61" w:rsidRDefault="00F05D61" w:rsidP="00F05D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color w:val="00000A"/>
                <w:sz w:val="20"/>
                <w:szCs w:val="20"/>
                <w:lang w:eastAsia="pt-BR"/>
              </w:rPr>
              <w:t>Recepção dos R1.</w:t>
            </w:r>
          </w:p>
          <w:p w:rsidR="00F05D61" w:rsidRPr="00F05D61" w:rsidRDefault="00F05D61" w:rsidP="00F05D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color w:val="00000A"/>
                <w:sz w:val="20"/>
                <w:szCs w:val="20"/>
                <w:lang w:eastAsia="pt-BR"/>
              </w:rPr>
              <w:t>Orientações atividades práticas.</w:t>
            </w:r>
          </w:p>
          <w:p w:rsidR="00F05D61" w:rsidRPr="00F05D61" w:rsidRDefault="00F05D61" w:rsidP="00F05D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color w:val="00000A"/>
                <w:sz w:val="20"/>
                <w:szCs w:val="20"/>
                <w:lang w:eastAsia="pt-BR"/>
              </w:rPr>
              <w:t>Semana Padrão.</w:t>
            </w:r>
          </w:p>
          <w:p w:rsidR="00F05D61" w:rsidRPr="00F05D61" w:rsidRDefault="00F05D61" w:rsidP="00F05D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color w:val="00000A"/>
                <w:sz w:val="20"/>
                <w:szCs w:val="20"/>
                <w:lang w:eastAsia="pt-BR"/>
              </w:rPr>
              <w:t>Casos clínicos.</w:t>
            </w:r>
          </w:p>
          <w:p w:rsidR="00F05D61" w:rsidRPr="00F05D61" w:rsidRDefault="00F05D61" w:rsidP="00F05D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color w:val="00000A"/>
                <w:sz w:val="20"/>
                <w:szCs w:val="20"/>
                <w:lang w:eastAsia="pt-BR"/>
              </w:rPr>
              <w:t>Apresentação dos serviços e profissionais para R1.</w:t>
            </w:r>
          </w:p>
        </w:tc>
      </w:tr>
      <w:tr w:rsidR="00F05D61" w:rsidRPr="00F05D61" w:rsidTr="00F05D61">
        <w:trPr>
          <w:trHeight w:val="440"/>
        </w:trPr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61" w:rsidRPr="00F05D61" w:rsidRDefault="00F05D61" w:rsidP="00F05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b/>
                <w:bCs/>
                <w:color w:val="00000A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61" w:rsidRPr="00F05D61" w:rsidRDefault="00F05D61" w:rsidP="00F05D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color w:val="00000A"/>
                <w:sz w:val="20"/>
                <w:szCs w:val="20"/>
                <w:lang w:eastAsia="pt-BR"/>
              </w:rPr>
              <w:t>Início das atividades práticas R1, conforme semana padrão.</w:t>
            </w:r>
          </w:p>
        </w:tc>
      </w:tr>
      <w:tr w:rsidR="00F05D61" w:rsidRPr="00F05D61" w:rsidTr="00F05D61">
        <w:trPr>
          <w:trHeight w:val="440"/>
        </w:trPr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61" w:rsidRPr="00F05D61" w:rsidRDefault="00F05D61" w:rsidP="00F05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b/>
                <w:bCs/>
                <w:color w:val="00000A"/>
                <w:sz w:val="20"/>
                <w:szCs w:val="20"/>
                <w:lang w:eastAsia="pt-BR"/>
              </w:rPr>
              <w:t>09</w:t>
            </w:r>
          </w:p>
          <w:p w:rsidR="00F05D61" w:rsidRPr="00F05D61" w:rsidRDefault="00F05D61" w:rsidP="00F05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b/>
                <w:bCs/>
                <w:color w:val="00000A"/>
                <w:sz w:val="20"/>
                <w:szCs w:val="20"/>
                <w:lang w:eastAsia="pt-BR"/>
              </w:rPr>
              <w:t>14h - sala de reuniões da administração do Hospital Santa Casa de Uruguaiana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61" w:rsidRPr="00F05D61" w:rsidRDefault="00F05D61" w:rsidP="00F05D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color w:val="00000A"/>
                <w:sz w:val="20"/>
                <w:szCs w:val="20"/>
                <w:lang w:eastAsia="pt-BR"/>
              </w:rPr>
              <w:t>Eixo de concentração R1 e R2</w:t>
            </w:r>
          </w:p>
          <w:p w:rsidR="00F05D61" w:rsidRPr="00F05D61" w:rsidRDefault="00F05D61" w:rsidP="00F05D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color w:val="00000A"/>
                <w:sz w:val="20"/>
                <w:szCs w:val="20"/>
                <w:lang w:eastAsia="pt-BR"/>
              </w:rPr>
              <w:t>Orientações para o plano de trabalho 2020/1.</w:t>
            </w:r>
          </w:p>
        </w:tc>
      </w:tr>
      <w:tr w:rsidR="00F05D61" w:rsidRPr="00F05D61" w:rsidTr="00F05D61">
        <w:trPr>
          <w:trHeight w:val="440"/>
        </w:trPr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61" w:rsidRPr="00F05D61" w:rsidRDefault="00F05D61" w:rsidP="00F05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b/>
                <w:bCs/>
                <w:color w:val="00000A"/>
                <w:sz w:val="20"/>
                <w:szCs w:val="20"/>
                <w:lang w:eastAsia="pt-BR"/>
              </w:rPr>
              <w:t>16</w:t>
            </w:r>
          </w:p>
          <w:p w:rsidR="00F05D61" w:rsidRPr="00F05D61" w:rsidRDefault="00F05D61" w:rsidP="00F05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b/>
                <w:bCs/>
                <w:color w:val="00000A"/>
                <w:sz w:val="20"/>
                <w:szCs w:val="20"/>
                <w:lang w:eastAsia="pt-BR"/>
              </w:rPr>
              <w:t>14h - sala de reuniões da administração do Hospital Santa Casa de Uruguaiana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61" w:rsidRPr="00F05D61" w:rsidRDefault="00F05D61" w:rsidP="00F05D6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color w:val="00000A"/>
                <w:sz w:val="20"/>
                <w:szCs w:val="20"/>
                <w:lang w:eastAsia="pt-BR"/>
              </w:rPr>
              <w:t>Recepção dos R1 - Edital remanescente</w:t>
            </w:r>
          </w:p>
          <w:p w:rsidR="00F05D61" w:rsidRPr="00F05D61" w:rsidRDefault="00F05D61" w:rsidP="00F05D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color w:val="00000A"/>
                <w:sz w:val="20"/>
                <w:szCs w:val="20"/>
                <w:lang w:eastAsia="pt-BR"/>
              </w:rPr>
              <w:t>Orientações atividades práticas.</w:t>
            </w:r>
          </w:p>
          <w:p w:rsidR="00F05D61" w:rsidRPr="00F05D61" w:rsidRDefault="00F05D61" w:rsidP="00F05D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color w:val="00000A"/>
                <w:sz w:val="20"/>
                <w:szCs w:val="20"/>
                <w:lang w:eastAsia="pt-BR"/>
              </w:rPr>
              <w:t>Semana Padrão.</w:t>
            </w:r>
          </w:p>
          <w:p w:rsidR="00F05D61" w:rsidRPr="00F05D61" w:rsidRDefault="00F05D61" w:rsidP="00F05D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color w:val="00000A"/>
                <w:sz w:val="20"/>
                <w:szCs w:val="20"/>
                <w:lang w:eastAsia="pt-BR"/>
              </w:rPr>
              <w:t>Casos clínicos.</w:t>
            </w:r>
          </w:p>
          <w:p w:rsidR="00F05D61" w:rsidRPr="00F05D61" w:rsidRDefault="00F05D61" w:rsidP="00F05D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color w:val="00000A"/>
                <w:sz w:val="20"/>
                <w:szCs w:val="20"/>
                <w:lang w:eastAsia="pt-BR"/>
              </w:rPr>
              <w:t>Apresentação dos serviços e profissionais para R1.</w:t>
            </w:r>
          </w:p>
          <w:p w:rsidR="00F05D61" w:rsidRPr="00F05D61" w:rsidRDefault="00F05D61" w:rsidP="00F05D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color w:val="00000A"/>
                <w:sz w:val="20"/>
                <w:szCs w:val="20"/>
                <w:lang w:eastAsia="pt-BR"/>
              </w:rPr>
              <w:t>Eixo de concentração R1 e R2</w:t>
            </w:r>
          </w:p>
        </w:tc>
      </w:tr>
      <w:tr w:rsidR="00F05D61" w:rsidRPr="00F05D61" w:rsidTr="00F05D61">
        <w:trPr>
          <w:trHeight w:val="440"/>
        </w:trPr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61" w:rsidRPr="00F05D61" w:rsidRDefault="00F05D61" w:rsidP="00F05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b/>
                <w:bCs/>
                <w:color w:val="00000A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61" w:rsidRPr="00F05D61" w:rsidRDefault="00F05D61" w:rsidP="00F05D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color w:val="00000A"/>
                <w:sz w:val="20"/>
                <w:szCs w:val="20"/>
                <w:lang w:eastAsia="pt-BR"/>
              </w:rPr>
              <w:t>Troca de campo prático R2, conforme semana padrão.</w:t>
            </w:r>
          </w:p>
          <w:p w:rsidR="00F05D61" w:rsidRPr="00F05D61" w:rsidRDefault="00F05D61" w:rsidP="00F05D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F05D61">
              <w:rPr>
                <w:rFonts w:ascii="Comic Sans MS" w:eastAsia="Times New Roman" w:hAnsi="Comic Sans MS" w:cs="Helvetica"/>
                <w:color w:val="00000A"/>
                <w:sz w:val="20"/>
                <w:szCs w:val="20"/>
                <w:lang w:eastAsia="pt-BR"/>
              </w:rPr>
              <w:t>Início das atividades práticas R1 (edital remanescente), conforme semana padrão.</w:t>
            </w:r>
          </w:p>
        </w:tc>
      </w:tr>
    </w:tbl>
    <w:p w:rsidR="00F05D61" w:rsidRDefault="00F05D61" w:rsidP="00F05D61">
      <w:pPr>
        <w:jc w:val="both"/>
        <w:rPr>
          <w:rFonts w:ascii="Arial" w:hAnsi="Arial" w:cs="Arial"/>
          <w:sz w:val="24"/>
          <w:szCs w:val="24"/>
        </w:rPr>
      </w:pPr>
    </w:p>
    <w:p w:rsidR="00F05D61" w:rsidRPr="00F05D61" w:rsidRDefault="00F05D61" w:rsidP="00F05D61">
      <w:pPr>
        <w:jc w:val="both"/>
        <w:rPr>
          <w:rFonts w:ascii="Arial" w:hAnsi="Arial" w:cs="Arial"/>
          <w:sz w:val="24"/>
          <w:szCs w:val="24"/>
        </w:rPr>
      </w:pPr>
    </w:p>
    <w:sectPr w:rsidR="00F05D61" w:rsidRPr="00F05D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61"/>
    <w:rsid w:val="00085D3A"/>
    <w:rsid w:val="00F0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ALTERMANN BATISTA DA ROSA</dc:creator>
  <cp:lastModifiedBy>PATRICIA ALTERMANN BATISTA DA ROSA</cp:lastModifiedBy>
  <cp:revision>1</cp:revision>
  <dcterms:created xsi:type="dcterms:W3CDTF">2020-02-27T17:18:00Z</dcterms:created>
  <dcterms:modified xsi:type="dcterms:W3CDTF">2020-02-27T17:21:00Z</dcterms:modified>
</cp:coreProperties>
</file>