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DE0C57" w14:textId="77777777" w:rsidR="008A0896" w:rsidRDefault="00933945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 xml:space="preserve">Residência Integrada Multiprofissional em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0ABB3F9" wp14:editId="76242B99">
            <wp:simplePos x="0" y="0"/>
            <wp:positionH relativeFrom="margin">
              <wp:posOffset>7952740</wp:posOffset>
            </wp:positionH>
            <wp:positionV relativeFrom="paragraph">
              <wp:posOffset>-357504</wp:posOffset>
            </wp:positionV>
            <wp:extent cx="1442720" cy="89916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89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4A98C1C" wp14:editId="5770EE01">
            <wp:simplePos x="0" y="0"/>
            <wp:positionH relativeFrom="margin">
              <wp:posOffset>-734694</wp:posOffset>
            </wp:positionH>
            <wp:positionV relativeFrom="paragraph">
              <wp:posOffset>-476884</wp:posOffset>
            </wp:positionV>
            <wp:extent cx="1257935" cy="1257935"/>
            <wp:effectExtent l="0" t="0" r="0" b="0"/>
            <wp:wrapNone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8C4E22" w14:textId="77777777" w:rsidR="008A0896" w:rsidRDefault="0093394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Saúde Mental Coletiva (SMC)</w:t>
      </w:r>
    </w:p>
    <w:p w14:paraId="669E30BC" w14:textId="2780219F" w:rsidR="008A0896" w:rsidRDefault="00970CFF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Semana Padrão 20</w:t>
      </w:r>
      <w:r w:rsidR="00EA0BDD">
        <w:rPr>
          <w:rFonts w:ascii="Arial" w:eastAsia="Arial" w:hAnsi="Arial" w:cs="Arial"/>
          <w:b/>
          <w:sz w:val="32"/>
          <w:szCs w:val="32"/>
        </w:rPr>
        <w:t>20</w:t>
      </w:r>
      <w:r w:rsidR="00933945">
        <w:rPr>
          <w:rFonts w:ascii="Arial" w:eastAsia="Arial" w:hAnsi="Arial" w:cs="Arial"/>
          <w:b/>
          <w:sz w:val="32"/>
          <w:szCs w:val="32"/>
        </w:rPr>
        <w:t xml:space="preserve"> – R2 </w:t>
      </w:r>
    </w:p>
    <w:p w14:paraId="5DC099F3" w14:textId="77777777" w:rsidR="008A0896" w:rsidRDefault="008A0896">
      <w:pPr>
        <w:jc w:val="both"/>
        <w:rPr>
          <w:rFonts w:ascii="Arial" w:eastAsia="Arial" w:hAnsi="Arial" w:cs="Arial"/>
          <w:sz w:val="28"/>
          <w:szCs w:val="28"/>
        </w:rPr>
      </w:pPr>
    </w:p>
    <w:p w14:paraId="1C8D8D9B" w14:textId="00080255" w:rsidR="00970CFF" w:rsidRPr="00C55C7B" w:rsidRDefault="00970CFF" w:rsidP="00970CFF">
      <w:pPr>
        <w:jc w:val="both"/>
        <w:rPr>
          <w:rFonts w:ascii="Arial" w:hAnsi="Arial" w:cs="Arial"/>
        </w:rPr>
      </w:pPr>
      <w:r w:rsidRPr="00C55C7B">
        <w:rPr>
          <w:rFonts w:ascii="Arial" w:hAnsi="Arial" w:cs="Arial"/>
          <w:b/>
          <w:lang w:val="en-US"/>
        </w:rPr>
        <w:t>Residentes: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6D6E0D">
        <w:rPr>
          <w:rFonts w:ascii="Arial" w:hAnsi="Arial" w:cs="Arial"/>
        </w:rPr>
        <w:t>Bruna Meyer Perroni (enfermeira); Pedro Silva da Silva (enfermeiro); Elizabeth Christina Ávila Pereira de Oliveira (nutricionista); Letícia Ferreira Pires (nutricionista); Gustavo Salgado Carrazoni (educador físico); Gustavo Cassol (educador físico); Laís Rodrigues Monteiro Sosa (fisioterapeuta); Eduardo Nogueira Peres (fisioterapeuta); Matheus Baneiro Cardoso (psicólogo).</w:t>
      </w:r>
    </w:p>
    <w:p w14:paraId="43BFDD17" w14:textId="77777777" w:rsidR="008A0896" w:rsidRDefault="008A0896">
      <w:pPr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19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6"/>
        <w:gridCol w:w="2103"/>
        <w:gridCol w:w="1876"/>
        <w:gridCol w:w="1991"/>
        <w:gridCol w:w="2094"/>
        <w:gridCol w:w="1936"/>
      </w:tblGrid>
      <w:tr w:rsidR="008A0896" w14:paraId="28659703" w14:textId="77777777">
        <w:trPr>
          <w:jc w:val="center"/>
        </w:trPr>
        <w:tc>
          <w:tcPr>
            <w:tcW w:w="1996" w:type="dxa"/>
            <w:shd w:val="clear" w:color="auto" w:fill="C5E0B3"/>
          </w:tcPr>
          <w:p w14:paraId="3291A335" w14:textId="77777777" w:rsidR="008A0896" w:rsidRDefault="00933945">
            <w:pPr>
              <w:contextualSpacing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Data/Horário</w:t>
            </w:r>
          </w:p>
        </w:tc>
        <w:tc>
          <w:tcPr>
            <w:tcW w:w="2103" w:type="dxa"/>
            <w:shd w:val="clear" w:color="auto" w:fill="C5E0B3"/>
          </w:tcPr>
          <w:p w14:paraId="182EF8A8" w14:textId="77777777" w:rsidR="008A0896" w:rsidRDefault="00933945">
            <w:pPr>
              <w:contextualSpacing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 Feira</w:t>
            </w:r>
          </w:p>
        </w:tc>
        <w:tc>
          <w:tcPr>
            <w:tcW w:w="1876" w:type="dxa"/>
            <w:shd w:val="clear" w:color="auto" w:fill="C5E0B3"/>
          </w:tcPr>
          <w:p w14:paraId="5D05F4AF" w14:textId="77777777" w:rsidR="008A0896" w:rsidRDefault="00933945">
            <w:pPr>
              <w:contextualSpacing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 Feira</w:t>
            </w:r>
          </w:p>
        </w:tc>
        <w:tc>
          <w:tcPr>
            <w:tcW w:w="1991" w:type="dxa"/>
            <w:shd w:val="clear" w:color="auto" w:fill="C5E0B3"/>
          </w:tcPr>
          <w:p w14:paraId="4888CB7E" w14:textId="77777777" w:rsidR="008A0896" w:rsidRDefault="00933945">
            <w:pPr>
              <w:contextualSpacing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 Feira</w:t>
            </w:r>
          </w:p>
        </w:tc>
        <w:tc>
          <w:tcPr>
            <w:tcW w:w="2094" w:type="dxa"/>
            <w:shd w:val="clear" w:color="auto" w:fill="C5E0B3"/>
          </w:tcPr>
          <w:p w14:paraId="42F38C85" w14:textId="77777777" w:rsidR="008A0896" w:rsidRDefault="00933945">
            <w:pPr>
              <w:contextualSpacing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 Feira</w:t>
            </w:r>
          </w:p>
        </w:tc>
        <w:tc>
          <w:tcPr>
            <w:tcW w:w="1936" w:type="dxa"/>
            <w:shd w:val="clear" w:color="auto" w:fill="C5E0B3"/>
          </w:tcPr>
          <w:p w14:paraId="1462ABCD" w14:textId="77777777" w:rsidR="008A0896" w:rsidRDefault="00933945">
            <w:pPr>
              <w:contextualSpacing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6 Feira</w:t>
            </w:r>
          </w:p>
        </w:tc>
      </w:tr>
      <w:tr w:rsidR="00EA0BDD" w14:paraId="17AACFED" w14:textId="77777777" w:rsidTr="0058244B">
        <w:trPr>
          <w:trHeight w:val="1334"/>
          <w:jc w:val="center"/>
        </w:trPr>
        <w:tc>
          <w:tcPr>
            <w:tcW w:w="1996" w:type="dxa"/>
            <w:vAlign w:val="center"/>
          </w:tcPr>
          <w:p w14:paraId="5C5F2920" w14:textId="77777777" w:rsidR="00EA0BDD" w:rsidRDefault="00EA0BDD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MANHÃ</w:t>
            </w:r>
          </w:p>
          <w:p w14:paraId="49B9A510" w14:textId="77777777" w:rsidR="00EA0BDD" w:rsidRDefault="00EA0BDD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08:00h às</w:t>
            </w:r>
          </w:p>
          <w:p w14:paraId="71FE3AFD" w14:textId="77777777" w:rsidR="00EA0BDD" w:rsidRDefault="00EA0BDD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12:00h</w:t>
            </w:r>
          </w:p>
          <w:p w14:paraId="4129F67E" w14:textId="77777777" w:rsidR="00EA0BDD" w:rsidRDefault="00EA0BDD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(4 horas)</w:t>
            </w:r>
          </w:p>
        </w:tc>
        <w:tc>
          <w:tcPr>
            <w:tcW w:w="2103" w:type="dxa"/>
            <w:vAlign w:val="center"/>
          </w:tcPr>
          <w:p w14:paraId="4B372F92" w14:textId="77777777" w:rsidR="00EA0BDD" w:rsidRDefault="00EA0BDD" w:rsidP="00EA0B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ESF 22 / 06</w:t>
            </w:r>
          </w:p>
          <w:p w14:paraId="110BCBB5" w14:textId="1F28C0FE" w:rsidR="00EA0BDD" w:rsidRDefault="00EA0BDD" w:rsidP="00EA0BDD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Prática</w:t>
            </w:r>
          </w:p>
        </w:tc>
        <w:tc>
          <w:tcPr>
            <w:tcW w:w="1876" w:type="dxa"/>
            <w:vAlign w:val="center"/>
          </w:tcPr>
          <w:p w14:paraId="0C92862B" w14:textId="77777777" w:rsidR="00EA0BDD" w:rsidRDefault="00EA0BDD" w:rsidP="00EA0BDD">
            <w:pPr>
              <w:contextualSpacing w:val="0"/>
              <w:rPr>
                <w:rFonts w:ascii="Arial" w:eastAsia="Arial" w:hAnsi="Arial" w:cs="Arial"/>
              </w:rPr>
            </w:pPr>
          </w:p>
          <w:p w14:paraId="76A16E35" w14:textId="475B42DA" w:rsidR="00EA0BDD" w:rsidRDefault="00EA0BDD" w:rsidP="00970CFF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ESF 22 &amp; Consultório na Rua </w:t>
            </w:r>
          </w:p>
          <w:p w14:paraId="4EEABE1B" w14:textId="730ABE86" w:rsidR="00EA0BDD" w:rsidRPr="00B425CB" w:rsidRDefault="00EA0BDD" w:rsidP="00B425CB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Prática</w:t>
            </w:r>
          </w:p>
        </w:tc>
        <w:tc>
          <w:tcPr>
            <w:tcW w:w="1991" w:type="dxa"/>
            <w:vAlign w:val="center"/>
          </w:tcPr>
          <w:p w14:paraId="1E8BFB76" w14:textId="77777777" w:rsidR="00EA0BDD" w:rsidRDefault="00EA0BDD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7B3A95AF" w14:textId="667CEC82" w:rsidR="00EA0BDD" w:rsidRDefault="00EA0BDD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ESF 06 &amp; Consultório na Rua</w:t>
            </w:r>
          </w:p>
          <w:p w14:paraId="78BAA09F" w14:textId="7E3C0AEB" w:rsidR="00EA0BDD" w:rsidRPr="00B425CB" w:rsidRDefault="00EA0BDD" w:rsidP="00B425CB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Prática</w:t>
            </w:r>
          </w:p>
        </w:tc>
        <w:tc>
          <w:tcPr>
            <w:tcW w:w="2094" w:type="dxa"/>
            <w:vAlign w:val="center"/>
          </w:tcPr>
          <w:p w14:paraId="120E6510" w14:textId="77777777" w:rsidR="00EA0BDD" w:rsidRDefault="00EA0BDD" w:rsidP="00EA0B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ESF 22 / 06</w:t>
            </w:r>
          </w:p>
          <w:p w14:paraId="2C9B1695" w14:textId="4D47D5FA" w:rsidR="00EA0BDD" w:rsidRDefault="00EA0BDD" w:rsidP="00EA0BDD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Prática</w:t>
            </w:r>
          </w:p>
        </w:tc>
        <w:tc>
          <w:tcPr>
            <w:tcW w:w="1936" w:type="dxa"/>
            <w:vAlign w:val="center"/>
          </w:tcPr>
          <w:p w14:paraId="54BE0FA5" w14:textId="77777777" w:rsidR="00EA0BDD" w:rsidRDefault="00EA0BDD">
            <w:pPr>
              <w:contextualSpacing w:val="0"/>
              <w:jc w:val="center"/>
              <w:rPr>
                <w:rFonts w:ascii="Arial" w:eastAsia="Arial" w:hAnsi="Arial" w:cs="Arial"/>
                <w:b/>
                <w:color w:val="70AD47"/>
              </w:rPr>
            </w:pPr>
            <w:r>
              <w:rPr>
                <w:rFonts w:ascii="Arial" w:eastAsia="Arial" w:hAnsi="Arial" w:cs="Arial"/>
                <w:b/>
                <w:color w:val="70AD47"/>
              </w:rPr>
              <w:t>Eixo Transversal</w:t>
            </w:r>
          </w:p>
          <w:p w14:paraId="1A6B0BA7" w14:textId="77777777" w:rsidR="00EA0BDD" w:rsidRDefault="00EA0BDD">
            <w:pPr>
              <w:contextualSpacing w:val="0"/>
              <w:jc w:val="center"/>
              <w:rPr>
                <w:rFonts w:ascii="Arial" w:eastAsia="Arial" w:hAnsi="Arial" w:cs="Arial"/>
                <w:b/>
                <w:color w:val="70AD47"/>
              </w:rPr>
            </w:pPr>
            <w:r>
              <w:rPr>
                <w:rFonts w:ascii="Arial" w:eastAsia="Arial" w:hAnsi="Arial" w:cs="Arial"/>
                <w:b/>
                <w:color w:val="70AD47"/>
                <w:sz w:val="20"/>
                <w:szCs w:val="20"/>
              </w:rPr>
              <w:t>Atividade Teórica</w:t>
            </w:r>
          </w:p>
        </w:tc>
      </w:tr>
      <w:tr w:rsidR="00970CFF" w14:paraId="5F758E0A" w14:textId="77777777">
        <w:trPr>
          <w:jc w:val="center"/>
        </w:trPr>
        <w:tc>
          <w:tcPr>
            <w:tcW w:w="1996" w:type="dxa"/>
            <w:vAlign w:val="center"/>
          </w:tcPr>
          <w:p w14:paraId="0EF76ACD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TARDE</w:t>
            </w:r>
          </w:p>
          <w:p w14:paraId="44C8FAB0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13:30h às </w:t>
            </w:r>
          </w:p>
          <w:p w14:paraId="6D45FEF6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17:30h</w:t>
            </w:r>
          </w:p>
          <w:p w14:paraId="31531915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(4 horas)</w:t>
            </w:r>
          </w:p>
        </w:tc>
        <w:tc>
          <w:tcPr>
            <w:tcW w:w="2103" w:type="dxa"/>
            <w:vAlign w:val="center"/>
          </w:tcPr>
          <w:p w14:paraId="0492BBF5" w14:textId="77777777" w:rsidR="00EA0BDD" w:rsidRDefault="00EA0BDD" w:rsidP="00EA0B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ESF 22 / 06</w:t>
            </w:r>
          </w:p>
          <w:p w14:paraId="06CD3BB0" w14:textId="0C415CB4" w:rsidR="00970CFF" w:rsidRPr="00970CFF" w:rsidRDefault="00EA0BDD" w:rsidP="00EA0BDD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Prática</w:t>
            </w:r>
          </w:p>
        </w:tc>
        <w:tc>
          <w:tcPr>
            <w:tcW w:w="1876" w:type="dxa"/>
            <w:vAlign w:val="center"/>
          </w:tcPr>
          <w:p w14:paraId="5AA75391" w14:textId="59D8026D" w:rsidR="00970CFF" w:rsidRDefault="00EA0BDD" w:rsidP="00970CF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ESF 22 / 06</w:t>
            </w:r>
          </w:p>
          <w:p w14:paraId="271A9F70" w14:textId="603DBBE3" w:rsidR="00970CFF" w:rsidRPr="00970CFF" w:rsidRDefault="00970CFF" w:rsidP="00970CFF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Prática</w:t>
            </w:r>
          </w:p>
        </w:tc>
        <w:tc>
          <w:tcPr>
            <w:tcW w:w="1991" w:type="dxa"/>
            <w:vAlign w:val="center"/>
          </w:tcPr>
          <w:p w14:paraId="55E2CEE6" w14:textId="77777777" w:rsidR="00EA0BDD" w:rsidRDefault="00EA0BDD" w:rsidP="00EA0B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ESF 22 / 06</w:t>
            </w:r>
          </w:p>
          <w:p w14:paraId="55BF4EC9" w14:textId="792828F7" w:rsidR="00970CFF" w:rsidRDefault="00EA0BDD" w:rsidP="00EA0BDD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Prática</w:t>
            </w:r>
          </w:p>
        </w:tc>
        <w:tc>
          <w:tcPr>
            <w:tcW w:w="2094" w:type="dxa"/>
            <w:vAlign w:val="center"/>
          </w:tcPr>
          <w:p w14:paraId="15A989EC" w14:textId="77777777" w:rsidR="00EA0BDD" w:rsidRDefault="00EA0BDD" w:rsidP="00EA0B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ESF 22 / 06</w:t>
            </w:r>
          </w:p>
          <w:p w14:paraId="1D5B5479" w14:textId="241CDEAE" w:rsidR="00970CFF" w:rsidRDefault="00EA0BDD" w:rsidP="00EA0BDD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Prática</w:t>
            </w:r>
          </w:p>
        </w:tc>
        <w:tc>
          <w:tcPr>
            <w:tcW w:w="1936" w:type="dxa"/>
            <w:vAlign w:val="center"/>
          </w:tcPr>
          <w:p w14:paraId="40A791BF" w14:textId="77777777" w:rsidR="00EA0BDD" w:rsidRDefault="00EA0BDD" w:rsidP="00EA0B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ESF 22 / 06</w:t>
            </w:r>
          </w:p>
          <w:p w14:paraId="32F79756" w14:textId="778F3027" w:rsidR="00970CFF" w:rsidRDefault="00EA0BDD" w:rsidP="00EA0BDD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Prática</w:t>
            </w:r>
          </w:p>
        </w:tc>
      </w:tr>
      <w:tr w:rsidR="00970CFF" w14:paraId="4B863279" w14:textId="77777777">
        <w:trPr>
          <w:jc w:val="center"/>
        </w:trPr>
        <w:tc>
          <w:tcPr>
            <w:tcW w:w="1996" w:type="dxa"/>
            <w:vAlign w:val="center"/>
          </w:tcPr>
          <w:p w14:paraId="3BD700A2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NOITE</w:t>
            </w:r>
          </w:p>
          <w:p w14:paraId="42400903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18:30h às</w:t>
            </w:r>
          </w:p>
          <w:p w14:paraId="2DA6A0D7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22:30h</w:t>
            </w:r>
          </w:p>
          <w:p w14:paraId="6C752F65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(4 horas)</w:t>
            </w:r>
          </w:p>
        </w:tc>
        <w:tc>
          <w:tcPr>
            <w:tcW w:w="2103" w:type="dxa"/>
            <w:vAlign w:val="center"/>
          </w:tcPr>
          <w:p w14:paraId="66A826FB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  <w:b/>
                <w:color w:val="70AD47"/>
              </w:rPr>
            </w:pPr>
            <w:r>
              <w:rPr>
                <w:rFonts w:ascii="Arial" w:eastAsia="Arial" w:hAnsi="Arial" w:cs="Arial"/>
                <w:b/>
                <w:color w:val="70AD47"/>
              </w:rPr>
              <w:t>Eixo de Concentração</w:t>
            </w:r>
          </w:p>
          <w:p w14:paraId="5BEC5D99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70AD47"/>
                <w:sz w:val="20"/>
                <w:szCs w:val="20"/>
              </w:rPr>
              <w:t>Atividade Teórica</w:t>
            </w:r>
          </w:p>
        </w:tc>
        <w:tc>
          <w:tcPr>
            <w:tcW w:w="1876" w:type="dxa"/>
            <w:vAlign w:val="center"/>
          </w:tcPr>
          <w:p w14:paraId="15CF9E6F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58FDD8B9" w14:textId="2DEECCBE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Grupo de Pesquisa &amp; Saúde do Residente</w:t>
            </w:r>
          </w:p>
          <w:p w14:paraId="1D70073A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Prática</w:t>
            </w:r>
          </w:p>
          <w:p w14:paraId="6DD203A0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vAlign w:val="center"/>
          </w:tcPr>
          <w:p w14:paraId="2CE1FCE0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74AED8A4" w14:textId="0A042FE8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Planejamento de Atividades &amp; </w:t>
            </w:r>
            <w:r w:rsidR="00EA0BDD">
              <w:rPr>
                <w:rFonts w:ascii="Arial" w:eastAsia="Arial" w:hAnsi="Arial" w:cs="Arial"/>
              </w:rPr>
              <w:t>Prática Hospitalar</w:t>
            </w:r>
          </w:p>
          <w:p w14:paraId="72B9FF6A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Prática</w:t>
            </w:r>
          </w:p>
          <w:p w14:paraId="64887ED1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94" w:type="dxa"/>
            <w:vAlign w:val="center"/>
          </w:tcPr>
          <w:p w14:paraId="6375F4C3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  <w:b/>
                <w:color w:val="70AD47"/>
              </w:rPr>
            </w:pPr>
            <w:r>
              <w:rPr>
                <w:rFonts w:ascii="Arial" w:eastAsia="Arial" w:hAnsi="Arial" w:cs="Arial"/>
                <w:b/>
                <w:color w:val="70AD47"/>
              </w:rPr>
              <w:t>Eixo Profissional</w:t>
            </w:r>
          </w:p>
          <w:p w14:paraId="3F3BB8B4" w14:textId="77777777" w:rsidR="00970CFF" w:rsidRDefault="00970CFF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70AD47"/>
                <w:sz w:val="20"/>
                <w:szCs w:val="20"/>
              </w:rPr>
              <w:t>Atividade Teórica</w:t>
            </w:r>
          </w:p>
        </w:tc>
        <w:tc>
          <w:tcPr>
            <w:tcW w:w="1936" w:type="dxa"/>
            <w:vAlign w:val="center"/>
          </w:tcPr>
          <w:p w14:paraId="0DC012A0" w14:textId="77777777" w:rsidR="00EA0BDD" w:rsidRDefault="00EA0BDD" w:rsidP="00EA0BDD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Planejamento de Atividades &amp; Prática Hospitalar</w:t>
            </w:r>
          </w:p>
          <w:p w14:paraId="64D49C89" w14:textId="7E07CB4C" w:rsidR="00970CFF" w:rsidRPr="00EA0BDD" w:rsidRDefault="00EA0BDD" w:rsidP="00EA0BDD">
            <w:pPr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Prática</w:t>
            </w:r>
          </w:p>
        </w:tc>
      </w:tr>
    </w:tbl>
    <w:p w14:paraId="764B2BB6" w14:textId="77777777" w:rsidR="008A0896" w:rsidRDefault="008A0896">
      <w:pPr>
        <w:jc w:val="center"/>
        <w:rPr>
          <w:rFonts w:ascii="Arial" w:eastAsia="Arial" w:hAnsi="Arial" w:cs="Arial"/>
          <w:sz w:val="28"/>
          <w:szCs w:val="28"/>
        </w:rPr>
      </w:pPr>
    </w:p>
    <w:p w14:paraId="3CD8EA91" w14:textId="77777777" w:rsidR="008A0896" w:rsidRDefault="0093394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Total de Atividades Práticas: 48h/semana</w:t>
      </w:r>
    </w:p>
    <w:p w14:paraId="68AB837B" w14:textId="77777777" w:rsidR="008A0896" w:rsidRDefault="00933945">
      <w:pPr>
        <w:jc w:val="both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>Total de Atividades Teóricas: 12/semana</w:t>
      </w:r>
    </w:p>
    <w:p w14:paraId="16DFF87A" w14:textId="77777777" w:rsidR="008A0896" w:rsidRDefault="0093394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TOTAL DE ATIVIDADES SEMANAIS: 60 horas/semana</w:t>
      </w:r>
    </w:p>
    <w:p w14:paraId="294C1E4A" w14:textId="77777777" w:rsidR="008A0896" w:rsidRDefault="008A0896">
      <w:pPr>
        <w:jc w:val="both"/>
        <w:rPr>
          <w:rFonts w:ascii="Arial" w:eastAsia="Arial" w:hAnsi="Arial" w:cs="Arial"/>
          <w:b/>
          <w:u w:val="single"/>
        </w:rPr>
      </w:pPr>
    </w:p>
    <w:p w14:paraId="6832B8AC" w14:textId="77777777" w:rsidR="008A0896" w:rsidRDefault="00933945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(*) Todas as atividades podem sofrer alterações e serem compensadas aos finais de semana e plantões, quando necessário.</w:t>
      </w:r>
    </w:p>
    <w:p w14:paraId="7CE39CBC" w14:textId="77777777" w:rsidR="008A0896" w:rsidRDefault="008A0896">
      <w:pPr>
        <w:jc w:val="both"/>
        <w:rPr>
          <w:rFonts w:ascii="Arial" w:eastAsia="Arial" w:hAnsi="Arial" w:cs="Arial"/>
          <w:b/>
          <w:color w:val="70AD47"/>
        </w:rPr>
      </w:pPr>
    </w:p>
    <w:p w14:paraId="30F1DF16" w14:textId="77777777" w:rsidR="00B425CB" w:rsidRDefault="00B425CB">
      <w:pPr>
        <w:jc w:val="both"/>
        <w:rPr>
          <w:rFonts w:ascii="Arial" w:eastAsia="Arial" w:hAnsi="Arial" w:cs="Arial"/>
          <w:b/>
          <w:color w:val="70AD47"/>
        </w:rPr>
      </w:pPr>
    </w:p>
    <w:p w14:paraId="4A08235C" w14:textId="77777777" w:rsidR="00B425CB" w:rsidRDefault="00B425CB">
      <w:pPr>
        <w:jc w:val="both"/>
        <w:rPr>
          <w:rFonts w:ascii="Arial" w:eastAsia="Arial" w:hAnsi="Arial" w:cs="Arial"/>
          <w:b/>
          <w:color w:val="70AD47"/>
        </w:rPr>
      </w:pPr>
    </w:p>
    <w:p w14:paraId="35416E7E" w14:textId="77777777" w:rsidR="00B425CB" w:rsidRDefault="00B425CB">
      <w:pPr>
        <w:jc w:val="both"/>
        <w:rPr>
          <w:rFonts w:ascii="Arial" w:eastAsia="Arial" w:hAnsi="Arial" w:cs="Arial"/>
          <w:b/>
          <w:color w:val="70AD47"/>
        </w:rPr>
      </w:pPr>
    </w:p>
    <w:p w14:paraId="2A38AB18" w14:textId="77777777" w:rsidR="00B425CB" w:rsidRDefault="00B425CB">
      <w:pPr>
        <w:jc w:val="both"/>
        <w:rPr>
          <w:rFonts w:ascii="Arial" w:eastAsia="Arial" w:hAnsi="Arial" w:cs="Arial"/>
          <w:b/>
          <w:color w:val="70AD47"/>
        </w:rPr>
      </w:pPr>
    </w:p>
    <w:p w14:paraId="0051036C" w14:textId="77777777" w:rsidR="008A0896" w:rsidRDefault="008A0896">
      <w:pPr>
        <w:jc w:val="both"/>
        <w:rPr>
          <w:rFonts w:ascii="Arial" w:eastAsia="Arial" w:hAnsi="Arial" w:cs="Arial"/>
          <w:b/>
          <w:color w:val="70AD47"/>
          <w:sz w:val="28"/>
          <w:szCs w:val="28"/>
        </w:rPr>
      </w:pPr>
    </w:p>
    <w:p w14:paraId="3EFCF1D8" w14:textId="77777777" w:rsidR="008A0896" w:rsidRDefault="0093394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Residência Integrada Multiprofissional em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267826B" wp14:editId="7803057B">
            <wp:simplePos x="0" y="0"/>
            <wp:positionH relativeFrom="margin">
              <wp:posOffset>7952740</wp:posOffset>
            </wp:positionH>
            <wp:positionV relativeFrom="paragraph">
              <wp:posOffset>-357504</wp:posOffset>
            </wp:positionV>
            <wp:extent cx="1442720" cy="899160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89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6F62BE2" wp14:editId="4CFE3BAB">
            <wp:simplePos x="0" y="0"/>
            <wp:positionH relativeFrom="margin">
              <wp:posOffset>-734694</wp:posOffset>
            </wp:positionH>
            <wp:positionV relativeFrom="paragraph">
              <wp:posOffset>-476884</wp:posOffset>
            </wp:positionV>
            <wp:extent cx="1257935" cy="1257935"/>
            <wp:effectExtent l="0" t="0" r="0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D6BA60" w14:textId="77777777" w:rsidR="008A0896" w:rsidRDefault="0093394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Saúde Mental Coletiva (SMC)</w:t>
      </w:r>
    </w:p>
    <w:p w14:paraId="30B89AA4" w14:textId="4C8307E8" w:rsidR="008A0896" w:rsidRDefault="00B425CB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Semana Padrão 2018 – R2</w:t>
      </w:r>
    </w:p>
    <w:p w14:paraId="35114E09" w14:textId="77777777" w:rsidR="008A0896" w:rsidRDefault="008A0896">
      <w:pPr>
        <w:jc w:val="both"/>
        <w:rPr>
          <w:rFonts w:ascii="Arial" w:eastAsia="Arial" w:hAnsi="Arial" w:cs="Arial"/>
          <w:sz w:val="28"/>
          <w:szCs w:val="28"/>
        </w:rPr>
      </w:pPr>
    </w:p>
    <w:p w14:paraId="569B6517" w14:textId="77777777" w:rsidR="00904B3C" w:rsidRPr="00C55C7B" w:rsidRDefault="00904B3C" w:rsidP="00904B3C">
      <w:pPr>
        <w:jc w:val="both"/>
        <w:rPr>
          <w:rFonts w:ascii="Arial" w:hAnsi="Arial" w:cs="Arial"/>
        </w:rPr>
      </w:pPr>
      <w:r w:rsidRPr="00C55C7B">
        <w:rPr>
          <w:rFonts w:ascii="Arial" w:hAnsi="Arial" w:cs="Arial"/>
          <w:b/>
          <w:lang w:val="en-US"/>
        </w:rPr>
        <w:t>Residentes: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</w:rPr>
        <w:t>Bruna Meyer Perroni (enfermeira); Pedro Silva da Silva (enfermeiro); Elizabeth Christina Ávila Pereira de Oliveira (nutricionista); Letícia Ferreira Pires (nutricionista); Gustavo Salgado Carrazoni (educador físico); Gustavo Cassol (educador físico); Laís Rodrigues Monteiro Sosa (fisioterapeuta); Eduardo Nogueira Peres (fisioterapeuta); Matheus Baneiro Cardoso (psicólogo).</w:t>
      </w:r>
    </w:p>
    <w:p w14:paraId="2BEF8041" w14:textId="77777777" w:rsidR="008A0896" w:rsidRDefault="008A0896">
      <w:pPr>
        <w:jc w:val="both"/>
        <w:rPr>
          <w:rFonts w:ascii="Arial" w:eastAsia="Arial" w:hAnsi="Arial" w:cs="Arial"/>
          <w:b/>
          <w:color w:val="70AD47"/>
          <w:sz w:val="28"/>
          <w:szCs w:val="28"/>
        </w:rPr>
      </w:pPr>
    </w:p>
    <w:p w14:paraId="72ADEDA7" w14:textId="77777777" w:rsidR="00B425CB" w:rsidRDefault="00B425CB" w:rsidP="00B425CB">
      <w:pPr>
        <w:jc w:val="both"/>
        <w:rPr>
          <w:rFonts w:ascii="Arial" w:eastAsia="Arial" w:hAnsi="Arial" w:cs="Arial"/>
          <w:b/>
          <w:color w:val="00B050"/>
        </w:rPr>
      </w:pPr>
      <w:r>
        <w:rPr>
          <w:rFonts w:ascii="Arial" w:eastAsia="Arial" w:hAnsi="Arial" w:cs="Arial"/>
          <w:b/>
          <w:color w:val="00B050"/>
        </w:rPr>
        <w:t xml:space="preserve">Locais de Atuação: </w:t>
      </w:r>
    </w:p>
    <w:p w14:paraId="15831A07" w14:textId="43C7F2EE" w:rsidR="00B425CB" w:rsidRPr="00EA0BDD" w:rsidRDefault="00EA0BDD" w:rsidP="00EA0BDD">
      <w:pPr>
        <w:numPr>
          <w:ilvl w:val="0"/>
          <w:numId w:val="1"/>
        </w:numPr>
        <w:ind w:hanging="360"/>
        <w:contextualSpacing/>
        <w:jc w:val="both"/>
        <w:rPr>
          <w:b/>
        </w:rPr>
      </w:pPr>
      <w:r>
        <w:rPr>
          <w:rFonts w:ascii="Arial" w:eastAsia="Arial" w:hAnsi="Arial" w:cs="Arial"/>
          <w:b/>
        </w:rPr>
        <w:t>Estratégia em Saúde da Família (ESF 06) São João</w:t>
      </w:r>
      <w:r w:rsidR="00904B3C">
        <w:rPr>
          <w:rFonts w:ascii="Arial" w:eastAsia="Arial" w:hAnsi="Arial" w:cs="Arial"/>
          <w:b/>
        </w:rPr>
        <w:t>;</w:t>
      </w:r>
    </w:p>
    <w:p w14:paraId="113FD25E" w14:textId="11DD9E52" w:rsidR="00B425CB" w:rsidRPr="00B425CB" w:rsidRDefault="00B425CB" w:rsidP="00B425CB">
      <w:pPr>
        <w:numPr>
          <w:ilvl w:val="0"/>
          <w:numId w:val="1"/>
        </w:numPr>
        <w:ind w:hanging="360"/>
        <w:contextualSpacing/>
        <w:jc w:val="both"/>
        <w:rPr>
          <w:b/>
        </w:rPr>
      </w:pPr>
      <w:r>
        <w:rPr>
          <w:rFonts w:ascii="Arial" w:eastAsia="Arial" w:hAnsi="Arial" w:cs="Arial"/>
          <w:b/>
        </w:rPr>
        <w:t xml:space="preserve">Estratégia em Saúde da Família (ESF </w:t>
      </w:r>
      <w:r w:rsidR="00EA0BDD">
        <w:rPr>
          <w:rFonts w:ascii="Arial" w:eastAsia="Arial" w:hAnsi="Arial" w:cs="Arial"/>
          <w:b/>
        </w:rPr>
        <w:t>22</w:t>
      </w:r>
      <w:r>
        <w:rPr>
          <w:rFonts w:ascii="Arial" w:eastAsia="Arial" w:hAnsi="Arial" w:cs="Arial"/>
          <w:b/>
        </w:rPr>
        <w:t xml:space="preserve">) </w:t>
      </w:r>
      <w:r w:rsidR="00EA0BDD">
        <w:rPr>
          <w:rFonts w:ascii="Arial" w:eastAsia="Arial" w:hAnsi="Arial" w:cs="Arial"/>
          <w:b/>
        </w:rPr>
        <w:t>Cabo Luiz Quevedo</w:t>
      </w:r>
      <w:r w:rsidR="00904B3C">
        <w:rPr>
          <w:rFonts w:ascii="Arial" w:eastAsia="Arial" w:hAnsi="Arial" w:cs="Arial"/>
          <w:b/>
        </w:rPr>
        <w:t>;</w:t>
      </w:r>
    </w:p>
    <w:p w14:paraId="58760D08" w14:textId="07B6A3F2" w:rsidR="00B425CB" w:rsidRDefault="00EA0BDD" w:rsidP="00B425CB">
      <w:pPr>
        <w:numPr>
          <w:ilvl w:val="0"/>
          <w:numId w:val="1"/>
        </w:numPr>
        <w:ind w:hanging="360"/>
        <w:contextualSpacing/>
        <w:jc w:val="both"/>
        <w:rPr>
          <w:b/>
        </w:rPr>
      </w:pPr>
      <w:r>
        <w:rPr>
          <w:rFonts w:ascii="Arial" w:eastAsia="Arial" w:hAnsi="Arial" w:cs="Arial"/>
          <w:b/>
        </w:rPr>
        <w:t>Santa Casa</w:t>
      </w:r>
      <w:r w:rsidR="00904B3C">
        <w:rPr>
          <w:rFonts w:ascii="Arial" w:eastAsia="Arial" w:hAnsi="Arial" w:cs="Arial"/>
          <w:b/>
        </w:rPr>
        <w:t xml:space="preserve"> de Misericórdia de Uruguaiana.</w:t>
      </w:r>
    </w:p>
    <w:p w14:paraId="29F7253C" w14:textId="77777777" w:rsidR="00113208" w:rsidRDefault="00113208">
      <w:pPr>
        <w:jc w:val="both"/>
        <w:rPr>
          <w:rFonts w:ascii="Arial" w:eastAsia="Arial" w:hAnsi="Arial" w:cs="Arial"/>
          <w:b/>
        </w:rPr>
      </w:pPr>
    </w:p>
    <w:p w14:paraId="47217610" w14:textId="7E88CE92" w:rsidR="008A0896" w:rsidRDefault="0093394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Local: Estratégia Saúde da Família (ESF) </w:t>
      </w:r>
      <w:r w:rsidR="00EA0BDD">
        <w:rPr>
          <w:rFonts w:ascii="Arial" w:eastAsia="Arial" w:hAnsi="Arial" w:cs="Arial"/>
          <w:b/>
        </w:rPr>
        <w:t>06</w:t>
      </w:r>
    </w:p>
    <w:p w14:paraId="69BB2764" w14:textId="561B9EE7" w:rsidR="008A0896" w:rsidRDefault="0093394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Preceptora de Campo: </w:t>
      </w:r>
      <w:r w:rsidR="00EA0BDD">
        <w:rPr>
          <w:rFonts w:ascii="Arial" w:eastAsia="Arial" w:hAnsi="Arial" w:cs="Arial"/>
        </w:rPr>
        <w:t>Diana Frandaloso e Alyni Folletto</w:t>
      </w:r>
    </w:p>
    <w:p w14:paraId="18CFBE6A" w14:textId="2F018ABF" w:rsidR="00113208" w:rsidRDefault="00113208" w:rsidP="0011320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Preceptora de Núcleo: </w:t>
      </w:r>
      <w:r w:rsidR="00EA0BDD">
        <w:rPr>
          <w:rFonts w:ascii="Arial" w:eastAsia="Arial" w:hAnsi="Arial" w:cs="Arial"/>
        </w:rPr>
        <w:t>Sônia Severo / Psicologo / Nutri</w:t>
      </w:r>
    </w:p>
    <w:p w14:paraId="0765023A" w14:textId="77777777" w:rsidR="008A0896" w:rsidRDefault="008A0896">
      <w:pPr>
        <w:jc w:val="both"/>
        <w:rPr>
          <w:rFonts w:ascii="Arial" w:eastAsia="Arial" w:hAnsi="Arial" w:cs="Arial"/>
          <w:b/>
        </w:rPr>
      </w:pPr>
    </w:p>
    <w:p w14:paraId="76ABB017" w14:textId="5D8414CA" w:rsidR="00EA0BDD" w:rsidRDefault="00EA0BDD" w:rsidP="00EA0BD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Local: Estratégia Saúde da Família (ESF) 22</w:t>
      </w:r>
    </w:p>
    <w:p w14:paraId="338F5A9E" w14:textId="3DF65AAE" w:rsidR="00EA0BDD" w:rsidRDefault="00EA0BDD" w:rsidP="00EA0B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Preceptora de Campo: </w:t>
      </w:r>
      <w:r>
        <w:rPr>
          <w:rFonts w:ascii="Arial" w:eastAsia="Arial" w:hAnsi="Arial" w:cs="Arial"/>
        </w:rPr>
        <w:t>Ana Paula Cairo.</w:t>
      </w:r>
    </w:p>
    <w:p w14:paraId="1D942768" w14:textId="1D66F862" w:rsidR="00EA0BDD" w:rsidRDefault="00EA0BDD" w:rsidP="00EA0B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Preceptora de Núcleo: </w:t>
      </w:r>
      <w:r>
        <w:rPr>
          <w:rFonts w:ascii="Arial" w:eastAsia="Arial" w:hAnsi="Arial" w:cs="Arial"/>
        </w:rPr>
        <w:t>Psicóloga / Educador Físico / Fisio</w:t>
      </w:r>
    </w:p>
    <w:p w14:paraId="748B0404" w14:textId="77777777" w:rsidR="008A0896" w:rsidRDefault="008A0896">
      <w:pPr>
        <w:jc w:val="both"/>
        <w:rPr>
          <w:rFonts w:ascii="Arial" w:eastAsia="Arial" w:hAnsi="Arial" w:cs="Arial"/>
          <w:b/>
          <w:color w:val="980000"/>
          <w:sz w:val="28"/>
          <w:szCs w:val="28"/>
        </w:rPr>
      </w:pPr>
      <w:bookmarkStart w:id="1" w:name="_6isujvncelqd" w:colFirst="0" w:colLast="0"/>
      <w:bookmarkEnd w:id="1"/>
    </w:p>
    <w:p w14:paraId="14260019" w14:textId="4614021F" w:rsidR="008A0896" w:rsidRDefault="0093394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Local: </w:t>
      </w:r>
      <w:r w:rsidR="00EA0BDD" w:rsidRPr="00EA0BDD">
        <w:rPr>
          <w:rFonts w:ascii="Arial" w:eastAsia="Arial" w:hAnsi="Arial" w:cs="Arial"/>
        </w:rPr>
        <w:t>Santa Casa</w:t>
      </w:r>
      <w:r w:rsidR="00B425CB">
        <w:rPr>
          <w:rFonts w:ascii="Arial" w:eastAsia="Arial" w:hAnsi="Arial" w:cs="Arial"/>
          <w:b/>
        </w:rPr>
        <w:t xml:space="preserve"> </w:t>
      </w:r>
    </w:p>
    <w:p w14:paraId="10DE6F44" w14:textId="72C0D778" w:rsidR="008A0896" w:rsidRPr="00904B3C" w:rsidRDefault="0011320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Preceptor de Campo: </w:t>
      </w:r>
      <w:r w:rsidR="00904B3C" w:rsidRPr="00904B3C">
        <w:rPr>
          <w:rFonts w:ascii="Arial" w:eastAsia="Arial" w:hAnsi="Arial" w:cs="Arial"/>
        </w:rPr>
        <w:t>à definir.</w:t>
      </w:r>
    </w:p>
    <w:p w14:paraId="405F2F50" w14:textId="6BA511F7" w:rsidR="008A0896" w:rsidRDefault="0011320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Preceptor de Núcleo:</w:t>
      </w:r>
      <w:r w:rsidRPr="00113208">
        <w:rPr>
          <w:rFonts w:ascii="Arial" w:eastAsia="Arial" w:hAnsi="Arial" w:cs="Arial"/>
        </w:rPr>
        <w:t xml:space="preserve"> </w:t>
      </w:r>
      <w:r w:rsidR="00904B3C">
        <w:rPr>
          <w:rFonts w:ascii="Arial" w:eastAsia="Arial" w:hAnsi="Arial" w:cs="Arial"/>
        </w:rPr>
        <w:t>à definir.</w:t>
      </w:r>
    </w:p>
    <w:p w14:paraId="1EA6DEF7" w14:textId="77777777" w:rsidR="008A0896" w:rsidRDefault="008A0896">
      <w:pPr>
        <w:jc w:val="both"/>
        <w:rPr>
          <w:rFonts w:ascii="Arial" w:eastAsia="Arial" w:hAnsi="Arial" w:cs="Arial"/>
          <w:b/>
        </w:rPr>
      </w:pPr>
    </w:p>
    <w:p w14:paraId="604EBD2E" w14:textId="77777777" w:rsidR="008A0896" w:rsidRDefault="008A0896">
      <w:pPr>
        <w:jc w:val="both"/>
        <w:rPr>
          <w:rFonts w:ascii="Arial" w:eastAsia="Arial" w:hAnsi="Arial" w:cs="Arial"/>
          <w:b/>
          <w:color w:val="70AD47"/>
          <w:sz w:val="28"/>
          <w:szCs w:val="28"/>
        </w:rPr>
      </w:pPr>
    </w:p>
    <w:p w14:paraId="25FF2E4E" w14:textId="77777777" w:rsidR="008A0896" w:rsidRDefault="008A0896">
      <w:pPr>
        <w:jc w:val="both"/>
        <w:rPr>
          <w:rFonts w:ascii="Arial" w:eastAsia="Arial" w:hAnsi="Arial" w:cs="Arial"/>
          <w:b/>
          <w:color w:val="980000"/>
          <w:sz w:val="28"/>
          <w:szCs w:val="28"/>
        </w:rPr>
      </w:pPr>
      <w:bookmarkStart w:id="2" w:name="_2jc6wj6ubi06" w:colFirst="0" w:colLast="0"/>
      <w:bookmarkStart w:id="3" w:name="_gjdgxs" w:colFirst="0" w:colLast="0"/>
      <w:bookmarkEnd w:id="2"/>
      <w:bookmarkEnd w:id="3"/>
    </w:p>
    <w:p w14:paraId="49A02B58" w14:textId="77777777" w:rsidR="008A0896" w:rsidRDefault="008A0896">
      <w:pPr>
        <w:jc w:val="both"/>
        <w:rPr>
          <w:rFonts w:ascii="Arial" w:eastAsia="Arial" w:hAnsi="Arial" w:cs="Arial"/>
          <w:b/>
          <w:color w:val="FF0000"/>
          <w:sz w:val="28"/>
          <w:szCs w:val="28"/>
        </w:rPr>
      </w:pPr>
      <w:bookmarkStart w:id="4" w:name="_t427jzxjlf23" w:colFirst="0" w:colLast="0"/>
      <w:bookmarkEnd w:id="4"/>
    </w:p>
    <w:sectPr w:rsidR="008A0896">
      <w:pgSz w:w="16840" w:h="11900"/>
      <w:pgMar w:top="931" w:right="1417" w:bottom="249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E76"/>
    <w:multiLevelType w:val="multilevel"/>
    <w:tmpl w:val="C6BCD3F0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US" w:vendorID="64" w:dllVersion="131078" w:nlCheck="1" w:checkStyle="0"/>
  <w:activeWritingStyle w:appName="MSWord" w:lang="pt-BR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0896"/>
    <w:rsid w:val="00113208"/>
    <w:rsid w:val="001B2BCA"/>
    <w:rsid w:val="00385F77"/>
    <w:rsid w:val="006D6E0D"/>
    <w:rsid w:val="007E3712"/>
    <w:rsid w:val="008A0896"/>
    <w:rsid w:val="00904B3C"/>
    <w:rsid w:val="00933945"/>
    <w:rsid w:val="00970CFF"/>
    <w:rsid w:val="00B425CB"/>
    <w:rsid w:val="00EA0BDD"/>
    <w:rsid w:val="00EA774D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2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 DA ROSA</dc:creator>
  <cp:lastModifiedBy>PATRICIA ALTERMANN BATISTA DA ROSA</cp:lastModifiedBy>
  <cp:revision>2</cp:revision>
  <dcterms:created xsi:type="dcterms:W3CDTF">2020-03-13T12:03:00Z</dcterms:created>
  <dcterms:modified xsi:type="dcterms:W3CDTF">2020-03-13T12:03:00Z</dcterms:modified>
</cp:coreProperties>
</file>