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0" w:rsidRDefault="00DF0AD5">
      <w:pPr>
        <w:spacing w:after="240" w:line="240" w:lineRule="auto"/>
        <w:jc w:val="center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M</w:t>
      </w:r>
      <w:r w:rsidR="001F55FB">
        <w:rPr>
          <w:b/>
          <w:color w:val="000000"/>
          <w:sz w:val="20"/>
          <w:szCs w:val="20"/>
        </w:rPr>
        <w:t>ODELO 23 B</w:t>
      </w:r>
      <w:r>
        <w:rPr>
          <w:b/>
          <w:color w:val="000000"/>
          <w:sz w:val="20"/>
          <w:szCs w:val="20"/>
        </w:rPr>
        <w:t xml:space="preserve"> – TERMO DE COMPROMISSO - PAPIQ</w:t>
      </w:r>
    </w:p>
    <w:p w:rsidR="00141230" w:rsidRDefault="00141230">
      <w:pPr>
        <w:spacing w:after="0" w:line="360" w:lineRule="auto"/>
        <w:jc w:val="center"/>
        <w:rPr>
          <w:b/>
          <w:sz w:val="20"/>
          <w:szCs w:val="20"/>
        </w:rPr>
      </w:pPr>
    </w:p>
    <w:p w:rsidR="00141230" w:rsidRDefault="00DF0AD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="00924231">
        <w:rPr>
          <w:sz w:val="20"/>
          <w:szCs w:val="20"/>
        </w:rPr>
        <w:t xml:space="preserve"> </w:t>
      </w:r>
      <w:r w:rsidR="0092423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24231">
        <w:rPr>
          <w:sz w:val="20"/>
          <w:szCs w:val="20"/>
        </w:rPr>
        <w:instrText xml:space="preserve"> FORMTEXT </w:instrText>
      </w:r>
      <w:r w:rsidR="00924231">
        <w:rPr>
          <w:sz w:val="20"/>
          <w:szCs w:val="20"/>
        </w:rPr>
      </w:r>
      <w:r w:rsidR="00924231">
        <w:rPr>
          <w:sz w:val="20"/>
          <w:szCs w:val="20"/>
        </w:rPr>
        <w:fldChar w:fldCharType="separate"/>
      </w:r>
      <w:bookmarkStart w:id="2" w:name="_GoBack"/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bookmarkEnd w:id="2"/>
      <w:r w:rsidR="00924231">
        <w:rPr>
          <w:sz w:val="20"/>
          <w:szCs w:val="20"/>
        </w:rPr>
        <w:fldChar w:fldCharType="end"/>
      </w:r>
      <w:bookmarkEnd w:id="1"/>
      <w:r w:rsidR="00924231">
        <w:rPr>
          <w:sz w:val="20"/>
          <w:szCs w:val="20"/>
        </w:rPr>
        <w:t xml:space="preserve">, acadêmico do Curso de </w:t>
      </w:r>
      <w:r w:rsidR="00924231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24231">
        <w:rPr>
          <w:sz w:val="20"/>
          <w:szCs w:val="20"/>
        </w:rPr>
        <w:instrText xml:space="preserve"> FORMTEXT </w:instrText>
      </w:r>
      <w:r w:rsidR="00924231">
        <w:rPr>
          <w:sz w:val="20"/>
          <w:szCs w:val="20"/>
        </w:rPr>
      </w:r>
      <w:r w:rsidR="00924231">
        <w:rPr>
          <w:sz w:val="20"/>
          <w:szCs w:val="20"/>
        </w:rPr>
        <w:fldChar w:fldCharType="separate"/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Campus</w:t>
      </w:r>
      <w:r w:rsidR="00924231">
        <w:rPr>
          <w:sz w:val="20"/>
          <w:szCs w:val="20"/>
        </w:rPr>
        <w:t xml:space="preserve"> </w:t>
      </w:r>
      <w:r w:rsidR="0092423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924231">
        <w:rPr>
          <w:sz w:val="20"/>
          <w:szCs w:val="20"/>
        </w:rPr>
        <w:instrText xml:space="preserve"> FORMTEXT </w:instrText>
      </w:r>
      <w:r w:rsidR="00924231">
        <w:rPr>
          <w:sz w:val="20"/>
          <w:szCs w:val="20"/>
        </w:rPr>
      </w:r>
      <w:r w:rsidR="00924231">
        <w:rPr>
          <w:sz w:val="20"/>
          <w:szCs w:val="20"/>
        </w:rPr>
        <w:fldChar w:fldCharType="separate"/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, matrícula </w:t>
      </w:r>
      <w:proofErr w:type="gramStart"/>
      <w:r>
        <w:rPr>
          <w:sz w:val="20"/>
          <w:szCs w:val="20"/>
        </w:rPr>
        <w:t>n.º</w:t>
      </w:r>
      <w:r w:rsidR="00924231">
        <w:rPr>
          <w:sz w:val="20"/>
          <w:szCs w:val="20"/>
        </w:rPr>
        <w:t xml:space="preserve"> </w:t>
      </w:r>
      <w:proofErr w:type="gramEnd"/>
      <w:r w:rsidR="00924231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24231">
        <w:rPr>
          <w:sz w:val="20"/>
          <w:szCs w:val="20"/>
        </w:rPr>
        <w:instrText xml:space="preserve"> FORMTEXT </w:instrText>
      </w:r>
      <w:r w:rsidR="00924231">
        <w:rPr>
          <w:sz w:val="20"/>
          <w:szCs w:val="20"/>
        </w:rPr>
      </w:r>
      <w:r w:rsidR="00924231">
        <w:rPr>
          <w:sz w:val="20"/>
          <w:szCs w:val="20"/>
        </w:rPr>
        <w:fldChar w:fldCharType="separate"/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noProof/>
          <w:sz w:val="20"/>
          <w:szCs w:val="20"/>
        </w:rPr>
        <w:t> </w:t>
      </w:r>
      <w:r w:rsidR="00924231">
        <w:rPr>
          <w:sz w:val="20"/>
          <w:szCs w:val="20"/>
        </w:rPr>
        <w:fldChar w:fldCharType="end"/>
      </w:r>
      <w:bookmarkEnd w:id="5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estou ciente de que, para minha manutenção no Plano de Apoio À Pe</w:t>
      </w:r>
      <w:r w:rsidR="00457979">
        <w:rPr>
          <w:sz w:val="20"/>
          <w:szCs w:val="20"/>
        </w:rPr>
        <w:t>rmanência Indígena e Quilombola</w:t>
      </w:r>
      <w:r>
        <w:rPr>
          <w:sz w:val="20"/>
          <w:szCs w:val="20"/>
        </w:rPr>
        <w:t xml:space="preserve">, devo cumprir os seguintes critérios, baseados na Resolução </w:t>
      </w:r>
      <w:proofErr w:type="spellStart"/>
      <w:r>
        <w:rPr>
          <w:sz w:val="20"/>
          <w:szCs w:val="20"/>
        </w:rPr>
        <w:t>Consuni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Unipampa</w:t>
      </w:r>
      <w:proofErr w:type="spellEnd"/>
      <w:r>
        <w:rPr>
          <w:sz w:val="20"/>
          <w:szCs w:val="20"/>
        </w:rPr>
        <w:t xml:space="preserve"> n.º 84/2014:</w:t>
      </w:r>
    </w:p>
    <w:p w:rsidR="00141230" w:rsidRDefault="00141230">
      <w:pPr>
        <w:spacing w:after="0" w:line="360" w:lineRule="auto"/>
        <w:jc w:val="both"/>
        <w:rPr>
          <w:sz w:val="20"/>
          <w:szCs w:val="20"/>
        </w:rPr>
      </w:pP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estar</w:t>
      </w:r>
      <w:proofErr w:type="gramEnd"/>
      <w:r>
        <w:rPr>
          <w:color w:val="000000"/>
          <w:sz w:val="20"/>
          <w:szCs w:val="20"/>
        </w:rPr>
        <w:t xml:space="preserve"> matriculado em no mínimo 20 créditos semanais*, ou então, nos temos </w:t>
      </w:r>
      <w:r>
        <w:rPr>
          <w:sz w:val="20"/>
          <w:szCs w:val="20"/>
        </w:rPr>
        <w:t xml:space="preserve">previstos na  Resolução </w:t>
      </w:r>
      <w:proofErr w:type="spellStart"/>
      <w:r>
        <w:rPr>
          <w:sz w:val="20"/>
          <w:szCs w:val="20"/>
        </w:rPr>
        <w:t>Consuni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Unipampa</w:t>
      </w:r>
      <w:proofErr w:type="spellEnd"/>
      <w:r>
        <w:rPr>
          <w:sz w:val="20"/>
          <w:szCs w:val="20"/>
        </w:rPr>
        <w:t xml:space="preserve"> n.º 84/2014,</w:t>
      </w:r>
      <w:r>
        <w:rPr>
          <w:color w:val="000000"/>
          <w:sz w:val="20"/>
          <w:szCs w:val="20"/>
        </w:rPr>
        <w:t xml:space="preserve"> apresentar justificativa assinada pelo coordenador do curso, no início do semestre letivo;</w:t>
      </w: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reprovar por frequência;</w:t>
      </w: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ter</w:t>
      </w:r>
      <w:proofErr w:type="gramEnd"/>
      <w:r>
        <w:rPr>
          <w:color w:val="000000"/>
          <w:sz w:val="20"/>
          <w:szCs w:val="20"/>
        </w:rPr>
        <w:t xml:space="preserve"> no mínimo 60% de aproveitamento das disciplinas*;</w:t>
      </w: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ultrapassar dois semestres além do tempo de duração mínimo do curso;</w:t>
      </w: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apresentar</w:t>
      </w:r>
      <w:proofErr w:type="gramEnd"/>
      <w:r>
        <w:rPr>
          <w:color w:val="000000"/>
          <w:sz w:val="20"/>
          <w:szCs w:val="20"/>
        </w:rPr>
        <w:t xml:space="preserve"> a documentação solicitada nos períodos de avaliação acadêmica;</w:t>
      </w:r>
    </w:p>
    <w:p w:rsidR="00141230" w:rsidRDefault="00DF0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comunicar</w:t>
      </w:r>
      <w:proofErr w:type="gramEnd"/>
      <w:r>
        <w:rPr>
          <w:color w:val="000000"/>
          <w:sz w:val="20"/>
          <w:szCs w:val="20"/>
        </w:rPr>
        <w:t xml:space="preserve"> imediatamente </w:t>
      </w:r>
      <w:r w:rsidR="00DA45CF">
        <w:rPr>
          <w:color w:val="000000"/>
          <w:sz w:val="20"/>
          <w:szCs w:val="20"/>
        </w:rPr>
        <w:t xml:space="preserve">em caso de </w:t>
      </w:r>
      <w:r>
        <w:rPr>
          <w:color w:val="000000"/>
          <w:sz w:val="20"/>
          <w:szCs w:val="20"/>
        </w:rPr>
        <w:t>trancamento, integralização curricular e/ou desistência do curso de graduação, sob pena de devolução dos benefícios recebidos indevidamente.</w:t>
      </w:r>
    </w:p>
    <w:p w:rsidR="00141230" w:rsidRDefault="00141230">
      <w:pPr>
        <w:spacing w:after="0" w:line="360" w:lineRule="auto"/>
        <w:rPr>
          <w:sz w:val="20"/>
          <w:szCs w:val="20"/>
        </w:rPr>
      </w:pPr>
    </w:p>
    <w:p w:rsidR="00141230" w:rsidRDefault="00141230">
      <w:pPr>
        <w:rPr>
          <w:sz w:val="20"/>
          <w:szCs w:val="20"/>
        </w:rPr>
      </w:pPr>
    </w:p>
    <w:p w:rsidR="00141230" w:rsidRDefault="00141230">
      <w:pPr>
        <w:rPr>
          <w:sz w:val="20"/>
          <w:szCs w:val="20"/>
        </w:rPr>
      </w:pPr>
    </w:p>
    <w:p w:rsidR="00924231" w:rsidRDefault="00924231">
      <w:pPr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141230" w:rsidRDefault="00DF0A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Declarante</w:t>
      </w:r>
    </w:p>
    <w:p w:rsidR="00141230" w:rsidRDefault="00141230">
      <w:pPr>
        <w:jc w:val="center"/>
        <w:rPr>
          <w:sz w:val="20"/>
          <w:szCs w:val="20"/>
        </w:rPr>
      </w:pPr>
    </w:p>
    <w:p w:rsidR="00141230" w:rsidRDefault="00141230">
      <w:pPr>
        <w:rPr>
          <w:sz w:val="20"/>
          <w:szCs w:val="20"/>
        </w:rPr>
      </w:pPr>
    </w:p>
    <w:p w:rsidR="00141230" w:rsidRDefault="00DF0AD5">
      <w:pPr>
        <w:spacing w:after="120" w:line="240" w:lineRule="auto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Local e Data: </w:t>
      </w:r>
      <w:r w:rsidR="00924231">
        <w:rPr>
          <w:color w:val="00000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24231">
        <w:rPr>
          <w:color w:val="00000A"/>
          <w:sz w:val="20"/>
          <w:szCs w:val="20"/>
        </w:rPr>
        <w:instrText xml:space="preserve"> FORMTEXT </w:instrText>
      </w:r>
      <w:r w:rsidR="00924231">
        <w:rPr>
          <w:color w:val="00000A"/>
          <w:sz w:val="20"/>
          <w:szCs w:val="20"/>
        </w:rPr>
      </w:r>
      <w:r w:rsidR="00924231">
        <w:rPr>
          <w:color w:val="00000A"/>
          <w:sz w:val="20"/>
          <w:szCs w:val="20"/>
        </w:rPr>
        <w:fldChar w:fldCharType="separate"/>
      </w:r>
      <w:r w:rsidR="00924231">
        <w:rPr>
          <w:noProof/>
          <w:color w:val="00000A"/>
          <w:sz w:val="20"/>
          <w:szCs w:val="20"/>
        </w:rPr>
        <w:t> </w:t>
      </w:r>
      <w:r w:rsidR="00924231">
        <w:rPr>
          <w:noProof/>
          <w:color w:val="00000A"/>
          <w:sz w:val="20"/>
          <w:szCs w:val="20"/>
        </w:rPr>
        <w:t> </w:t>
      </w:r>
      <w:r w:rsidR="00924231">
        <w:rPr>
          <w:noProof/>
          <w:color w:val="00000A"/>
          <w:sz w:val="20"/>
          <w:szCs w:val="20"/>
        </w:rPr>
        <w:t> </w:t>
      </w:r>
      <w:r w:rsidR="00924231">
        <w:rPr>
          <w:noProof/>
          <w:color w:val="00000A"/>
          <w:sz w:val="20"/>
          <w:szCs w:val="20"/>
        </w:rPr>
        <w:t> </w:t>
      </w:r>
      <w:r w:rsidR="00924231">
        <w:rPr>
          <w:noProof/>
          <w:color w:val="00000A"/>
          <w:sz w:val="20"/>
          <w:szCs w:val="20"/>
        </w:rPr>
        <w:t> </w:t>
      </w:r>
      <w:r w:rsidR="00924231">
        <w:rPr>
          <w:color w:val="00000A"/>
          <w:sz w:val="20"/>
          <w:szCs w:val="20"/>
        </w:rPr>
        <w:fldChar w:fldCharType="end"/>
      </w:r>
      <w:bookmarkEnd w:id="7"/>
    </w:p>
    <w:p w:rsidR="00141230" w:rsidRDefault="00141230">
      <w:pPr>
        <w:spacing w:after="240" w:line="240" w:lineRule="auto"/>
        <w:rPr>
          <w:b/>
          <w:color w:val="000000"/>
          <w:sz w:val="20"/>
          <w:szCs w:val="20"/>
        </w:rPr>
      </w:pPr>
    </w:p>
    <w:p w:rsidR="00141230" w:rsidRDefault="00141230">
      <w:pPr>
        <w:spacing w:after="240" w:line="240" w:lineRule="auto"/>
        <w:rPr>
          <w:b/>
          <w:color w:val="000000"/>
          <w:sz w:val="20"/>
          <w:szCs w:val="20"/>
        </w:rPr>
      </w:pPr>
    </w:p>
    <w:p w:rsidR="00141230" w:rsidRDefault="00141230">
      <w:pPr>
        <w:spacing w:after="240" w:line="240" w:lineRule="auto"/>
        <w:rPr>
          <w:b/>
          <w:color w:val="000000"/>
          <w:sz w:val="20"/>
          <w:szCs w:val="20"/>
        </w:rPr>
      </w:pPr>
    </w:p>
    <w:sectPr w:rsidR="00141230">
      <w:headerReference w:type="default" r:id="rId9"/>
      <w:footerReference w:type="default" r:id="rId10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D" w:rsidRDefault="00723A4D">
      <w:pPr>
        <w:spacing w:after="0" w:line="240" w:lineRule="auto"/>
      </w:pPr>
      <w:r>
        <w:separator/>
      </w:r>
    </w:p>
  </w:endnote>
  <w:endnote w:type="continuationSeparator" w:id="0">
    <w:p w:rsidR="00723A4D" w:rsidRDefault="007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30" w:rsidRDefault="00DF0A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</w:pPr>
    <w:r>
      <w:rPr>
        <w:color w:val="000000"/>
      </w:rPr>
      <w:t xml:space="preserve">*Durante o período em que as atividades acadêmicas forem realizadas de forma remota, os critérios acadêmicos serão exigidos de acordo com o Artigo 11 da Norma Operacional PRAEC 01/2020. </w:t>
    </w:r>
    <w:r>
      <w:t xml:space="preserve"> Estar matriculado em no mínimo </w:t>
    </w:r>
    <w:proofErr w:type="gramStart"/>
    <w:r>
      <w:t>8</w:t>
    </w:r>
    <w:proofErr w:type="gramEnd"/>
    <w:r>
      <w:t xml:space="preserve"> créditos e ter no mínimo 25% de aproveitamento das disciplinas.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D" w:rsidRDefault="00723A4D">
      <w:pPr>
        <w:spacing w:after="0" w:line="240" w:lineRule="auto"/>
      </w:pPr>
      <w:r>
        <w:separator/>
      </w:r>
    </w:p>
  </w:footnote>
  <w:footnote w:type="continuationSeparator" w:id="0">
    <w:p w:rsidR="00723A4D" w:rsidRDefault="007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30" w:rsidRDefault="00DF0A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456DE362" wp14:editId="23B8ED43">
          <wp:simplePos x="0" y="0"/>
          <wp:positionH relativeFrom="column">
            <wp:posOffset>72391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1230" w:rsidRDefault="001412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</w:p>
  <w:p w:rsidR="00141230" w:rsidRDefault="00DF0A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 w:rsidR="00141230" w:rsidRDefault="00DF0A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Estudantil da </w:t>
    </w:r>
    <w:proofErr w:type="spellStart"/>
    <w:r>
      <w:rPr>
        <w:b/>
        <w:i/>
        <w:color w:val="000000"/>
        <w:sz w:val="20"/>
        <w:szCs w:val="20"/>
      </w:rPr>
      <w:t>Unipampa</w:t>
    </w:r>
    <w:proofErr w:type="spellEnd"/>
  </w:p>
  <w:p w:rsidR="00141230" w:rsidRDefault="001412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 w:rsidR="00141230" w:rsidRDefault="00141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791"/>
    <w:multiLevelType w:val="multilevel"/>
    <w:tmpl w:val="933A87A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oJusE6m+4j+0yUk+3VrQudGFzw=" w:salt="vThO0KXnu07f0Q/DkHK/z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1230"/>
    <w:rsid w:val="00007A5F"/>
    <w:rsid w:val="00141230"/>
    <w:rsid w:val="001F55FB"/>
    <w:rsid w:val="00457979"/>
    <w:rsid w:val="00616F71"/>
    <w:rsid w:val="00723A4D"/>
    <w:rsid w:val="008C49FF"/>
    <w:rsid w:val="00924231"/>
    <w:rsid w:val="00B55508"/>
    <w:rsid w:val="00DA45CF"/>
    <w:rsid w:val="00DF0AD5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5B9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7A3F9D"/>
  </w:style>
  <w:style w:type="paragraph" w:styleId="Cabealho">
    <w:name w:val="header"/>
    <w:basedOn w:val="Normal"/>
    <w:link w:val="CabealhoChar"/>
    <w:uiPriority w:val="99"/>
    <w:rsid w:val="007A3F9D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SimSun"/>
      <w:sz w:val="20"/>
      <w:szCs w:val="20"/>
      <w:lang w:val="en-US" w:eastAsia="zh-CN"/>
    </w:rPr>
  </w:style>
  <w:style w:type="character" w:customStyle="1" w:styleId="CabealhoChar">
    <w:name w:val="Cabeçalho Char"/>
    <w:link w:val="Cabealho"/>
    <w:uiPriority w:val="99"/>
    <w:rsid w:val="007A3F9D"/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NormalWeb1">
    <w:name w:val="Normal (Web)1"/>
    <w:uiPriority w:val="7"/>
    <w:rsid w:val="007A3F9D"/>
    <w:pPr>
      <w:suppressAutoHyphens/>
      <w:spacing w:before="280" w:after="280"/>
    </w:pPr>
    <w:rPr>
      <w:rFonts w:ascii="Times New Roman" w:eastAsia="SimSun" w:hAnsi="Times New Roman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7A3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9D"/>
  </w:style>
  <w:style w:type="paragraph" w:styleId="Textodebalo">
    <w:name w:val="Balloon Text"/>
    <w:basedOn w:val="Normal"/>
    <w:link w:val="TextodebaloChar"/>
    <w:uiPriority w:val="99"/>
    <w:semiHidden/>
    <w:unhideWhenUsed/>
    <w:rsid w:val="007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3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F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5B9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bpfTBoXtx7aDc06Qn+nn6alzQ==">AMUW2mXLiyWH0If3kX/wUpnrwk9qd+Dp/EE+RzfjMJKyZ4BUnM6uFYPJjozzCnohsw1TiiubQM/4XoNKTwEi48bl3NL5mxQ2LxYlL70PuVuUMfZYIT8SSq0mBcHli6cMJzZrZRdzwaNl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MOREIRA DA SILVEIRA</dc:creator>
  <cp:lastModifiedBy>MAUREN DE CHIARO FERREIRA</cp:lastModifiedBy>
  <cp:revision>2</cp:revision>
  <cp:lastPrinted>2021-07-13T18:17:00Z</cp:lastPrinted>
  <dcterms:created xsi:type="dcterms:W3CDTF">2022-07-21T11:20:00Z</dcterms:created>
  <dcterms:modified xsi:type="dcterms:W3CDTF">2022-07-21T11:20:00Z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