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260C">
      <w:pPr>
        <w:spacing w:before="240" w:after="24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VI</w:t>
      </w:r>
    </w:p>
    <w:p w14:paraId="629FF5B9">
      <w:pPr>
        <w:spacing w:before="240" w:after="24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DOCUMENTO DE ENCAMINHAMENTO DE PAGAMENTO MENSAL</w:t>
      </w:r>
    </w:p>
    <w:p w14:paraId="4E9837AE">
      <w:pPr>
        <w:spacing w:before="240" w:after="240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33BB873F">
      <w:pPr>
        <w:spacing w:before="240" w:after="240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Encaminho a solicitação de pagamento da(s) Bolsa(s) de Monitoria Indígena e Quilombola, do(s) discente(s) abaixo nominado(s), porque o(s) mesmo(s) cumpriu(ram) as atividades elencadas no plano de atividades de Monitoria Específica para Acompanhamento a Estudantes Indígenas e Quilombolas   fazendo jus ao recebimento da Bolsa Monitoria na competência </w:t>
      </w:r>
      <w:sdt>
        <w:sdtPr>
          <w:rPr>
            <w:rFonts w:ascii="Arial" w:hAnsi="Arial" w:eastAsia="Arial" w:cs="Arial"/>
            <w:sz w:val="24"/>
            <w:szCs w:val="24"/>
          </w:rPr>
          <w:id w:val="1802492780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bookmarkStart w:id="0" w:name="_GoBack"/>
          <w:r>
            <w:rPr>
              <w:rFonts w:ascii="Arial" w:hAnsi="Arial" w:eastAsia="Arial" w:cs="Arial"/>
              <w:sz w:val="24"/>
              <w:szCs w:val="24"/>
            </w:rPr>
            <w:t>_____________________</w:t>
          </w:r>
        </w:sdtContent>
      </w:sdt>
      <w:bookmarkEnd w:id="0"/>
      <w:r>
        <w:rPr>
          <w:rFonts w:ascii="Arial" w:hAnsi="Arial" w:eastAsia="Arial" w:cs="Arial"/>
          <w:sz w:val="24"/>
          <w:szCs w:val="24"/>
        </w:rPr>
        <w:t>/20</w:t>
      </w:r>
      <w:sdt>
        <w:sdtPr>
          <w:rPr>
            <w:rFonts w:ascii="Arial" w:hAnsi="Arial" w:eastAsia="Arial" w:cs="Arial"/>
            <w:sz w:val="24"/>
            <w:szCs w:val="24"/>
          </w:rPr>
          <w:id w:val="938644843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r>
            <w:rPr>
              <w:rFonts w:ascii="Arial" w:hAnsi="Arial" w:eastAsia="Arial" w:cs="Arial"/>
              <w:sz w:val="24"/>
              <w:szCs w:val="24"/>
            </w:rPr>
            <w:t>__</w:t>
          </w:r>
        </w:sdtContent>
      </w:sdt>
      <w:r>
        <w:rPr>
          <w:rFonts w:ascii="Arial" w:hAnsi="Arial" w:eastAsia="Arial" w:cs="Arial"/>
          <w:sz w:val="24"/>
          <w:szCs w:val="24"/>
        </w:rPr>
        <w:t>.</w:t>
      </w:r>
    </w:p>
    <w:p w14:paraId="5836025F">
      <w:pPr>
        <w:spacing w:before="240" w:after="24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2D1FCEC1">
      <w:pPr>
        <w:spacing w:before="240" w:after="240"/>
        <w:ind w:leftChars="-1" w:hanging="2" w:hangingChars="1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PAGAMENTO</w:t>
      </w:r>
    </w:p>
    <w:tbl>
      <w:tblPr>
        <w:tblStyle w:val="3"/>
        <w:tblW w:w="10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5"/>
        <w:gridCol w:w="3195"/>
        <w:gridCol w:w="2545"/>
      </w:tblGrid>
      <w:tr w14:paraId="1143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BE10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Nome do Estudante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656E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2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6CBD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CPF</w:t>
            </w:r>
          </w:p>
        </w:tc>
      </w:tr>
      <w:tr w14:paraId="1607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257C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-1708336144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A89D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-577136628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eastAsia="Arial" w:cs="Arial"/>
              <w:b/>
              <w:sz w:val="24"/>
              <w:szCs w:val="24"/>
            </w:rPr>
            <w:id w:val="1439869711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b/>
              <w:sz w:val="24"/>
              <w:szCs w:val="24"/>
            </w:rPr>
          </w:sdtEndPr>
          <w:sdtContent>
            <w:tc>
              <w:tcPr>
                <w:tcW w:w="2545" w:type="dxa"/>
                <w:tcBorders>
                  <w:top w:val="nil"/>
                  <w:left w:val="nil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A132E8">
                <w:pPr>
                  <w:spacing w:before="240" w:after="0" w:line="240" w:lineRule="auto"/>
                  <w:ind w:hanging="2"/>
                  <w:jc w:val="center"/>
                  <w:rPr>
                    <w:rFonts w:ascii="Arial" w:hAnsi="Arial" w:eastAsia="Arial" w:cs="Arial"/>
                    <w:b/>
                    <w:sz w:val="24"/>
                    <w:szCs w:val="24"/>
                  </w:rPr>
                </w:pPr>
                <w:r>
                  <w:rPr>
                    <w:rStyle w:val="9"/>
                  </w:rPr>
                  <w:t>Clique aqui para digitar texto.</w:t>
                </w:r>
              </w:p>
            </w:tc>
          </w:sdtContent>
        </w:sdt>
      </w:tr>
      <w:tr w14:paraId="27F8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CD33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-1088609055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6C22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658510507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Arial" w:hAnsi="Arial" w:eastAsia="Arial" w:cs="Arial"/>
              <w:b/>
              <w:sz w:val="24"/>
              <w:szCs w:val="24"/>
            </w:rPr>
            <w:id w:val="-964340140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b/>
              <w:sz w:val="24"/>
              <w:szCs w:val="24"/>
            </w:rPr>
          </w:sdtEndPr>
          <w:sdtContent>
            <w:tc>
              <w:tcPr>
                <w:tcW w:w="2545" w:type="dxa"/>
                <w:tcBorders>
                  <w:top w:val="nil"/>
                  <w:left w:val="nil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11EE9A">
                <w:pPr>
                  <w:spacing w:before="240" w:after="0" w:line="240" w:lineRule="auto"/>
                  <w:ind w:hanging="2"/>
                  <w:jc w:val="center"/>
                  <w:rPr>
                    <w:rFonts w:ascii="Arial" w:hAnsi="Arial" w:eastAsia="Arial" w:cs="Arial"/>
                    <w:b/>
                    <w:sz w:val="24"/>
                    <w:szCs w:val="24"/>
                  </w:rPr>
                </w:pPr>
                <w:r>
                  <w:rPr>
                    <w:rStyle w:val="9"/>
                  </w:rPr>
                  <w:t>Clique aqui para digitar texto.</w:t>
                </w:r>
              </w:p>
            </w:tc>
          </w:sdtContent>
        </w:sdt>
      </w:tr>
      <w:tr w14:paraId="7E09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1676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757255574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A5C6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1737433871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eastAsia="Arial" w:cs="Arial"/>
              <w:b/>
              <w:sz w:val="24"/>
              <w:szCs w:val="24"/>
            </w:rPr>
            <w:id w:val="980345567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b/>
              <w:sz w:val="24"/>
              <w:szCs w:val="24"/>
            </w:rPr>
          </w:sdtEndPr>
          <w:sdtContent>
            <w:tc>
              <w:tcPr>
                <w:tcW w:w="2545" w:type="dxa"/>
                <w:tcBorders>
                  <w:top w:val="nil"/>
                  <w:left w:val="nil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6E63EB">
                <w:pPr>
                  <w:spacing w:before="240" w:after="0" w:line="240" w:lineRule="auto"/>
                  <w:ind w:hanging="2"/>
                  <w:jc w:val="center"/>
                  <w:rPr>
                    <w:rFonts w:ascii="Arial" w:hAnsi="Arial" w:eastAsia="Arial" w:cs="Arial"/>
                    <w:b/>
                    <w:sz w:val="24"/>
                    <w:szCs w:val="24"/>
                  </w:rPr>
                </w:pPr>
                <w:r>
                  <w:rPr>
                    <w:rStyle w:val="9"/>
                  </w:rPr>
                  <w:t>Clique aqui para digitar texto.</w:t>
                </w:r>
              </w:p>
            </w:tc>
          </w:sdtContent>
        </w:sdt>
      </w:tr>
      <w:tr w14:paraId="1A54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67CF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-268784413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C493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sz w:val="24"/>
                  <w:szCs w:val="24"/>
                </w:rPr>
                <w:id w:val="-711647006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b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Arial" w:hAnsi="Arial" w:eastAsia="Arial" w:cs="Arial"/>
              <w:b/>
              <w:sz w:val="24"/>
              <w:szCs w:val="24"/>
            </w:rPr>
            <w:id w:val="-686676818"/>
            <w:placeholder>
              <w:docPart w:val="DefaultPlaceholder_1082065158"/>
            </w:placeholder>
            <w:showingPlcHdr/>
          </w:sdtPr>
          <w:sdtEndPr>
            <w:rPr>
              <w:rFonts w:ascii="Arial" w:hAnsi="Arial" w:eastAsia="Arial" w:cs="Arial"/>
              <w:b/>
              <w:sz w:val="24"/>
              <w:szCs w:val="24"/>
            </w:rPr>
          </w:sdtEndPr>
          <w:sdtContent>
            <w:tc>
              <w:tcPr>
                <w:tcW w:w="2545" w:type="dxa"/>
                <w:tcBorders>
                  <w:top w:val="nil"/>
                  <w:left w:val="nil"/>
                  <w:bottom w:val="single" w:color="000000" w:sz="8" w:space="0"/>
                  <w:right w:val="single" w:color="000000" w:sz="8" w:space="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EF255B">
                <w:pPr>
                  <w:spacing w:before="240" w:after="0" w:line="240" w:lineRule="auto"/>
                  <w:ind w:hanging="2"/>
                  <w:jc w:val="center"/>
                  <w:rPr>
                    <w:rFonts w:ascii="Arial" w:hAnsi="Arial" w:eastAsia="Arial" w:cs="Arial"/>
                    <w:b/>
                    <w:sz w:val="24"/>
                    <w:szCs w:val="24"/>
                  </w:rPr>
                </w:pPr>
                <w:r>
                  <w:rPr>
                    <w:rStyle w:val="9"/>
                  </w:rPr>
                  <w:t>Clique aqui para digitar texto.</w:t>
                </w:r>
              </w:p>
            </w:tc>
          </w:sdtContent>
        </w:sdt>
      </w:tr>
    </w:tbl>
    <w:p w14:paraId="2F82E45E">
      <w:pPr>
        <w:spacing w:before="240" w:after="240"/>
        <w:ind w:hanging="2"/>
        <w:rPr>
          <w:rFonts w:ascii="Arial" w:hAnsi="Arial" w:eastAsia="Arial" w:cs="Arial"/>
          <w:b/>
          <w:sz w:val="24"/>
          <w:szCs w:val="24"/>
        </w:rPr>
      </w:pPr>
    </w:p>
    <w:p w14:paraId="3D2780C4">
      <w:pPr>
        <w:spacing w:before="240" w:after="240"/>
        <w:ind w:hanging="2"/>
        <w:rPr>
          <w:rFonts w:ascii="Arial" w:hAnsi="Arial" w:eastAsia="Arial" w:cs="Arial"/>
          <w:b/>
          <w:sz w:val="24"/>
          <w:szCs w:val="24"/>
        </w:rPr>
      </w:pPr>
    </w:p>
    <w:p w14:paraId="34F4A2EF">
      <w:pPr>
        <w:spacing w:before="240" w:after="240"/>
        <w:ind w:leftChars="-1" w:hanging="2" w:hangingChars="1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O(s) discente(s) abaixo descumpriu(ram) condicionalidades para o recebimento da bolsa de Monitoria Específica para Acompanhamento a Estudantes Indígenas e Quilombolas , devendo ter seu(s) pagamento(s) suspenso(s)/cancelado(s).</w:t>
      </w:r>
    </w:p>
    <w:p w14:paraId="765542B1">
      <w:pPr>
        <w:spacing w:before="240" w:after="24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14:paraId="0F792FCB">
      <w:pPr>
        <w:spacing w:before="240" w:after="24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28DD55B8">
      <w:pPr>
        <w:spacing w:before="240" w:after="24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41AAD8AA">
      <w:pPr>
        <w:spacing w:before="240" w:after="240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SUSPENSÃO/CANCELAMENTO</w:t>
      </w:r>
    </w:p>
    <w:p w14:paraId="1CCF2840">
      <w:pPr>
        <w:spacing w:before="240" w:after="24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985"/>
        <w:gridCol w:w="2955"/>
      </w:tblGrid>
      <w:tr w14:paraId="4704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B793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Nome do Estudante</w:t>
            </w:r>
          </w:p>
        </w:tc>
        <w:tc>
          <w:tcPr>
            <w:tcW w:w="2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FD30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Matrícula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6EA5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Motivo</w:t>
            </w:r>
          </w:p>
        </w:tc>
      </w:tr>
      <w:tr w14:paraId="1D75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3BF4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1890536254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67B2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362013747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D917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778796286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59BB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0244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722983820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B698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660694960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3AFE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304395885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14:paraId="5359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B8C4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1218350855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3E68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2003659144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35A3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-647596658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</w:p>
        </w:tc>
      </w:tr>
      <w:tr w14:paraId="5BCB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E99C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1208223656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9387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1196821686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2A63">
            <w:pPr>
              <w:spacing w:before="240" w:after="0" w:line="240" w:lineRule="auto"/>
              <w:ind w:hanging="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sdt>
              <w:sdtPr>
                <w:rPr>
                  <w:rFonts w:ascii="Arial" w:hAnsi="Arial" w:eastAsia="Arial" w:cs="Arial"/>
                  <w:sz w:val="24"/>
                  <w:szCs w:val="24"/>
                </w:rPr>
                <w:id w:val="405656947"/>
                <w:placeholder>
                  <w:docPart w:val="DefaultPlaceholder_1082065158"/>
                </w:placeholder>
                <w:showingPlcHdr/>
              </w:sdtPr>
              <w:sdtEndPr>
                <w:rPr>
                  <w:rFonts w:ascii="Arial" w:hAnsi="Arial" w:eastAsia="Arial" w:cs="Arial"/>
                  <w:sz w:val="24"/>
                  <w:szCs w:val="24"/>
                </w:rPr>
              </w:sdtEndPr>
              <w:sdtContent>
                <w:r>
                  <w:rPr>
                    <w:rStyle w:val="9"/>
                  </w:rPr>
                  <w:t>Clique aqui para digitar texto.</w:t>
                </w:r>
              </w:sdtContent>
            </w:sdt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</w:tbl>
    <w:p w14:paraId="7C165F12">
      <w:pPr>
        <w:spacing w:before="240" w:after="24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19A1FB04">
      <w:pPr>
        <w:spacing w:before="240" w:after="240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14:paraId="225C1324">
      <w:pPr>
        <w:spacing w:before="240" w:after="240"/>
        <w:ind w:hanging="2"/>
        <w:jc w:val="right"/>
        <w:rPr>
          <w:rFonts w:ascii="Arial" w:hAnsi="Arial" w:eastAsia="Arial" w:cs="Arial"/>
        </w:rPr>
      </w:pPr>
      <w:r>
        <w:rPr>
          <w:rFonts w:ascii="Arial" w:hAnsi="Arial" w:eastAsia="Arial" w:cs="Arial"/>
          <w:sz w:val="24"/>
          <w:szCs w:val="24"/>
        </w:rPr>
        <w:t>Local e data:</w:t>
      </w:r>
      <w:sdt>
        <w:sdtPr>
          <w:rPr>
            <w:rFonts w:ascii="Arial" w:hAnsi="Arial" w:eastAsia="Arial" w:cs="Arial"/>
            <w:sz w:val="24"/>
            <w:szCs w:val="24"/>
          </w:rPr>
          <w:id w:val="-1846000678"/>
          <w:placeholder>
            <w:docPart w:val="DefaultPlaceholder_1082065158"/>
          </w:placeholder>
        </w:sdtPr>
        <w:sdtEndPr>
          <w:rPr>
            <w:rFonts w:ascii="Arial" w:hAnsi="Arial" w:eastAsia="Arial" w:cs="Arial"/>
            <w:sz w:val="24"/>
            <w:szCs w:val="24"/>
          </w:rPr>
        </w:sdtEndPr>
        <w:sdtContent>
          <w:sdt>
            <w:sdtPr>
              <w:rPr>
                <w:rFonts w:ascii="Arial" w:hAnsi="Arial" w:eastAsia="Arial" w:cs="Arial"/>
                <w:sz w:val="24"/>
                <w:szCs w:val="24"/>
              </w:rPr>
              <w:id w:val="-1325740497"/>
              <w:placeholder>
                <w:docPart w:val="DefaultPlaceholder_1082065160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>
              <w:rPr>
                <w:rFonts w:ascii="Arial" w:hAnsi="Arial" w:eastAsia="Arial" w:cs="Arial"/>
                <w:sz w:val="24"/>
                <w:szCs w:val="24"/>
              </w:rPr>
            </w:sdtEndPr>
            <w:sdtContent>
              <w:r>
                <w:rPr>
                  <w:rStyle w:val="9"/>
                </w:rPr>
                <w:t>Clique aqui para inserir uma data.</w:t>
              </w:r>
            </w:sdtContent>
          </w:sdt>
        </w:sdtContent>
      </w:sdt>
    </w:p>
    <w:p w14:paraId="7A3D874B">
      <w:pPr>
        <w:spacing w:after="0" w:line="240" w:lineRule="auto"/>
        <w:ind w:hanging="2"/>
        <w:rPr>
          <w:rFonts w:ascii="Arial" w:hAnsi="Arial" w:eastAsia="Arial" w:cs="Arial"/>
        </w:rPr>
      </w:pPr>
    </w:p>
    <w:p w14:paraId="7A8DD005">
      <w:pPr>
        <w:spacing w:after="0" w:line="240" w:lineRule="auto"/>
        <w:ind w:hanging="2"/>
        <w:rPr>
          <w:rFonts w:ascii="Arial" w:hAnsi="Arial" w:eastAsia="Arial" w:cs="Arial"/>
        </w:rPr>
      </w:pPr>
    </w:p>
    <w:p w14:paraId="4163239B">
      <w:pPr>
        <w:spacing w:after="0" w:line="240" w:lineRule="auto"/>
        <w:ind w:hanging="2"/>
        <w:rPr>
          <w:rFonts w:ascii="Arial" w:hAnsi="Arial" w:eastAsia="Arial" w:cs="Arial"/>
        </w:rPr>
      </w:pPr>
    </w:p>
    <w:p w14:paraId="70EB7640">
      <w:pPr>
        <w:spacing w:after="0" w:line="240" w:lineRule="auto"/>
        <w:ind w:hanging="2"/>
        <w:rPr>
          <w:rFonts w:ascii="Arial" w:hAnsi="Arial" w:eastAsia="Arial" w:cs="Arial"/>
        </w:rPr>
      </w:pPr>
    </w:p>
    <w:p w14:paraId="495EFD58">
      <w:pPr>
        <w:spacing w:after="0" w:line="240" w:lineRule="auto"/>
        <w:ind w:hanging="2"/>
        <w:rPr>
          <w:rFonts w:ascii="Arial" w:hAnsi="Arial" w:eastAsia="Arial" w:cs="Arial"/>
        </w:rPr>
      </w:pPr>
    </w:p>
    <w:p w14:paraId="031B6500">
      <w:pPr>
        <w:spacing w:after="0" w:line="240" w:lineRule="auto"/>
        <w:ind w:hanging="2"/>
        <w:rPr>
          <w:rFonts w:ascii="Arial" w:hAnsi="Arial" w:eastAsia="Arial" w:cs="Arial"/>
        </w:rPr>
      </w:pPr>
    </w:p>
    <w:p w14:paraId="70370C38">
      <w:pPr>
        <w:spacing w:after="0" w:line="240" w:lineRule="auto"/>
        <w:ind w:hanging="2"/>
        <w:rPr>
          <w:rFonts w:ascii="Arial" w:hAnsi="Arial" w:eastAsia="Arial" w:cs="Arial"/>
        </w:rPr>
      </w:pPr>
    </w:p>
    <w:p w14:paraId="2C227C18">
      <w:pPr>
        <w:spacing w:after="0" w:line="240" w:lineRule="auto"/>
        <w:ind w:hanging="2"/>
        <w:rPr>
          <w:rFonts w:ascii="Arial" w:hAnsi="Arial" w:eastAsia="Arial" w:cs="Arial"/>
        </w:rPr>
      </w:pPr>
    </w:p>
    <w:p w14:paraId="3B4C4446">
      <w:pPr>
        <w:spacing w:after="0" w:line="240" w:lineRule="auto"/>
        <w:ind w:hanging="2"/>
        <w:rPr>
          <w:rFonts w:ascii="Arial" w:hAnsi="Arial" w:eastAsia="Arial" w:cs="Arial"/>
        </w:rPr>
      </w:pPr>
    </w:p>
    <w:p w14:paraId="0D47E503">
      <w:pPr>
        <w:spacing w:after="0" w:line="240" w:lineRule="auto"/>
        <w:ind w:hanging="2"/>
        <w:rPr>
          <w:rFonts w:ascii="Arial" w:hAnsi="Arial" w:eastAsia="Arial" w:cs="Arial"/>
        </w:rPr>
      </w:pPr>
    </w:p>
    <w:p w14:paraId="00137259">
      <w:pPr>
        <w:spacing w:after="0" w:line="240" w:lineRule="auto"/>
        <w:ind w:hanging="2"/>
        <w:rPr>
          <w:rFonts w:ascii="Arial" w:hAnsi="Arial" w:eastAsia="Arial" w:cs="Arial"/>
        </w:rPr>
      </w:pPr>
    </w:p>
    <w:p w14:paraId="2248AA60">
      <w:pPr>
        <w:spacing w:after="0" w:line="240" w:lineRule="auto"/>
        <w:ind w:hanging="2"/>
        <w:rPr>
          <w:rFonts w:ascii="Arial" w:hAnsi="Arial" w:eastAsia="Arial" w:cs="Arial"/>
        </w:rPr>
      </w:pPr>
    </w:p>
    <w:p w14:paraId="673AC1F8">
      <w:pPr>
        <w:spacing w:after="0" w:line="240" w:lineRule="auto"/>
        <w:ind w:hanging="2"/>
        <w:rPr>
          <w:rFonts w:ascii="Arial" w:hAnsi="Arial" w:eastAsia="Arial" w:cs="Arial"/>
        </w:rPr>
      </w:pPr>
    </w:p>
    <w:p w14:paraId="510A6A83">
      <w:pPr>
        <w:spacing w:after="0" w:line="240" w:lineRule="auto"/>
        <w:ind w:hanging="2"/>
        <w:rPr>
          <w:rFonts w:ascii="Arial" w:hAnsi="Arial" w:eastAsia="Arial" w:cs="Arial"/>
        </w:rPr>
      </w:pPr>
    </w:p>
    <w:p w14:paraId="1D336B63">
      <w:pPr>
        <w:spacing w:after="0" w:line="240" w:lineRule="auto"/>
        <w:ind w:hanging="2"/>
        <w:rPr>
          <w:rFonts w:ascii="Arial" w:hAnsi="Arial" w:eastAsia="Arial" w:cs="Arial"/>
        </w:rPr>
      </w:pPr>
    </w:p>
    <w:p w14:paraId="3FB4931E">
      <w:pPr>
        <w:spacing w:after="0" w:line="240" w:lineRule="auto"/>
        <w:ind w:hanging="2"/>
        <w:rPr>
          <w:rFonts w:ascii="Arial" w:hAnsi="Arial" w:eastAsia="Arial" w:cs="Arial"/>
        </w:rPr>
      </w:pPr>
    </w:p>
    <w:p w14:paraId="6D1D90A0">
      <w:pPr>
        <w:spacing w:after="0" w:line="240" w:lineRule="auto"/>
        <w:ind w:hanging="2"/>
        <w:rPr>
          <w:rFonts w:ascii="Arial" w:hAnsi="Arial" w:eastAsia="Arial" w:cs="Arial"/>
        </w:rPr>
      </w:pPr>
    </w:p>
    <w:p w14:paraId="2AEAC1CA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7D75A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rFonts w:ascii="Calibri" w:hAnsi="Calibri" w:eastAsia="Calibri" w:cs="Calibri"/>
        <w:sz w:val="20"/>
        <w:szCs w:val="20"/>
        <w:lang w:eastAsia="pt-BR"/>
      </w:rPr>
    </w:pPr>
  </w:p>
  <w:p w14:paraId="137EB8D3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bfuCBm+Ma16gCXXJGOkT616EOHw=" w:salt="uPEJ2TkzH0EJwtHVYydRU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9"/>
    <w:rsid w:val="0072212C"/>
    <w:rsid w:val="00A0403C"/>
    <w:rsid w:val="00E309A5"/>
    <w:rsid w:val="00ED44B8"/>
    <w:rsid w:val="00F56C29"/>
    <w:rsid w:val="382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qFormat/>
    <w:uiPriority w:val="99"/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F47152-BEA3-4D83-973B-6A960449A1FA}"/>
      </w:docPartPr>
      <w:docPartBody>
        <w:p w14:paraId="2BAFAA6F"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efaultPlaceholder_108206516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B4102D-BE88-47D5-91ED-B5E5432F6F82}"/>
      </w:docPartPr>
      <w:docPartBody>
        <w:p w14:paraId="7612C2FC">
          <w:r>
            <w:rPr>
              <w:rStyle w:val="4"/>
            </w:rPr>
            <w:t>Clique aqui para inserir uma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6E"/>
    <w:rsid w:val="00056155"/>
    <w:rsid w:val="001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1433</Characters>
  <Lines>11</Lines>
  <Paragraphs>3</Paragraphs>
  <TotalTime>4</TotalTime>
  <ScaleCrop>false</ScaleCrop>
  <LinksUpToDate>false</LinksUpToDate>
  <CharactersWithSpaces>1695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2020-08-12T17:18:00Z</dcterms:created>
  <dc:creator>Home</dc:creator>
  <cp:lastModifiedBy>Mauren De Chiaro Ferreira</cp:lastModifiedBy>
  <dcterms:modified xsi:type="dcterms:W3CDTF">2024-07-22T18:47:35Z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BB32FE492E49404AB782BB84749F8847_13</vt:lpwstr>
  </property>
</Properties>
</file>