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20" w:right="12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1" w:name="_GoBack"/>
      <w:bookmarkEnd w:id="1"/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MODELO 33</w:t>
      </w: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A"/>
          <w:sz w:val="24"/>
          <w:szCs w:val="24"/>
          <w:u w:val="none"/>
          <w:shd w:val="clear" w:fill="auto"/>
          <w:vertAlign w:val="baseline"/>
          <w:rtl w:val="0"/>
        </w:rPr>
        <w:t xml:space="preserve">DECLARAÇÃO DE NÃO RECEBIMENTO DE BENEFÍCIOS DE ASSISTÊNCIA ESTUDANTIL DE OUTRAS INSTITUIÇÕES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br w:type="textWrapping"/>
      </w: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bookmarkStart w:id="0" w:name="_heading=h.30j0zll" w:colFirst="0" w:colLast="0"/>
      <w:bookmarkEnd w:id="0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Eu, </w:t>
      </w:r>
      <w:r>
        <w:rPr>
          <w:sz w:val="20"/>
          <w:szCs w:val="20"/>
          <w:rtl w:val="0"/>
        </w:rPr>
        <w:t>___________________________________________________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estudante do Curso de </w:t>
      </w:r>
      <w:r>
        <w:rPr>
          <w:sz w:val="20"/>
          <w:szCs w:val="20"/>
          <w:rtl w:val="0"/>
        </w:rPr>
        <w:t>_____________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do </w:t>
      </w:r>
      <w:r>
        <w:rPr>
          <w:rFonts w:ascii="Calibri" w:hAnsi="Calibri" w:eastAsia="Calibri" w:cs="Calibri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Campus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sz w:val="20"/>
          <w:szCs w:val="20"/>
          <w:rtl w:val="0"/>
        </w:rPr>
        <w:t>__________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da UNIPAMPA, matrícula n.º </w:t>
      </w:r>
      <w:r>
        <w:rPr>
          <w:sz w:val="20"/>
          <w:szCs w:val="20"/>
          <w:rtl w:val="0"/>
        </w:rPr>
        <w:t>_________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declaro, sob as penas da lei e para todos os fins, que não possuo matrícula ativa em outra instituição federal de ensino superior (IFES), estando em conformidade com o Art. 2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superscript"/>
          <w:rtl w:val="0"/>
        </w:rPr>
        <w:t>o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da </w:t>
      </w:r>
      <w:r>
        <w:fldChar w:fldCharType="begin"/>
      </w:r>
      <w:r>
        <w:instrText xml:space="preserve"> HYPERLINK "http://legislacao.planalto.gov.br/legisla/legislacao.nsf/Viw_Identificacao/lei%2012.089-2009?OpenDocument" \h </w:instrText>
      </w:r>
      <w:r>
        <w:fldChar w:fldCharType="separate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Lei Nº 12.089 de 11 de novembro de 2009.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fldChar w:fldCharType="end"/>
      </w: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228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“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É proibido uma mesma pessoa ocupar, na condição de estudante, simultaneamente, no curso de graduação, 2 (duas) vagas, no mesmo curso ou em cursos diferentes em uma ou mais de uma instituição pública de ensino superior em todo o território nacional.”</w:t>
      </w: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20" w:right="12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Declaro, ainda, não receber nenhum repasse financeiro de outra IFES a título de benefício de Assistência Estudantil. Dessa forma, assumo a inteira responsabilidade pelas informações contidas neste instrumento, estando ciente de que a omissão ou a apresentação de informações e/ou documentos falsos ou divergentes implicam não apenas na minha exclusão dos Programas de Assistência Estudantil da UNIPAMPA mas também em infração com base no artigo supracitado.</w:t>
      </w: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07">
      <w:pPr>
        <w:spacing w:after="120" w:line="240" w:lineRule="auto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Local e Data:      </w:t>
      </w:r>
    </w:p>
    <w:p w14:paraId="00000008">
      <w:pPr>
        <w:spacing w:after="0" w:line="360" w:lineRule="auto"/>
        <w:rPr>
          <w:sz w:val="20"/>
          <w:szCs w:val="20"/>
        </w:rPr>
      </w:pPr>
    </w:p>
    <w:p w14:paraId="00000009">
      <w:pPr>
        <w:spacing w:after="0" w:line="360" w:lineRule="auto"/>
        <w:jc w:val="center"/>
        <w:rPr>
          <w:color w:val="00000A"/>
          <w:sz w:val="20"/>
          <w:szCs w:val="20"/>
        </w:rPr>
      </w:pPr>
    </w:p>
    <w:p w14:paraId="0000000A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</w:t>
      </w:r>
    </w:p>
    <w:p w14:paraId="0000000B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 do/a Declarante</w:t>
      </w:r>
    </w:p>
    <w:p w14:paraId="0000000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A"/>
          <w:sz w:val="20"/>
          <w:szCs w:val="20"/>
          <w:u w:val="none"/>
          <w:shd w:val="clear" w:fill="auto"/>
          <w:vertAlign w:val="baseline"/>
        </w:rPr>
      </w:pPr>
    </w:p>
    <w:p w14:paraId="0000000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A"/>
          <w:sz w:val="20"/>
          <w:szCs w:val="20"/>
          <w:u w:val="none"/>
          <w:shd w:val="clear" w:fill="auto"/>
          <w:vertAlign w:val="baseline"/>
        </w:rPr>
      </w:pPr>
    </w:p>
    <w:p w14:paraId="0000000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A"/>
          <w:sz w:val="20"/>
          <w:szCs w:val="20"/>
          <w:u w:val="none"/>
          <w:shd w:val="clear" w:fill="auto"/>
          <w:vertAlign w:val="baseline"/>
        </w:rPr>
      </w:pPr>
    </w:p>
    <w:p w14:paraId="0000000F">
      <w:pPr>
        <w:keepNext w:val="0"/>
        <w:keepLines w:val="0"/>
        <w:pageBreakBefore w:val="0"/>
        <w:widowControl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A"/>
          <w:sz w:val="20"/>
          <w:szCs w:val="20"/>
          <w:u w:val="none"/>
          <w:shd w:val="clear" w:fill="auto"/>
          <w:vertAlign w:val="baseline"/>
          <w:rtl w:val="0"/>
        </w:rPr>
        <w:t>CP, artigo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14:paraId="00000010">
      <w:pPr>
        <w:keepNext w:val="0"/>
        <w:keepLines w:val="0"/>
        <w:pageBreakBefore w:val="0"/>
        <w:widowControl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A"/>
          <w:sz w:val="20"/>
          <w:szCs w:val="20"/>
          <w:u w:val="none"/>
          <w:shd w:val="clear" w:fill="auto"/>
          <w:vertAlign w:val="baseline"/>
          <w:rtl w:val="0"/>
        </w:rPr>
        <w:t>Pena - reclusão, de um a cinco anos, e multa, se o documento é público, e reclusão de um a três anos, e multa, se o documento é particular.</w:t>
      </w:r>
    </w:p>
    <w:p w14:paraId="0000001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A"/>
          <w:sz w:val="20"/>
          <w:szCs w:val="20"/>
          <w:u w:val="none"/>
          <w:shd w:val="clear" w:fill="auto"/>
          <w:vertAlign w:val="baseline"/>
        </w:rPr>
      </w:pPr>
    </w:p>
    <w:p w14:paraId="0000001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sectPr>
      <w:headerReference r:id="rId5" w:type="default"/>
      <w:pgSz w:w="11906" w:h="16838"/>
      <w:pgMar w:top="1417" w:right="1841" w:bottom="1417" w:left="1701" w:header="708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3">
    <w:pPr>
      <w:spacing w:after="0" w:line="240" w:lineRule="auto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A"/>
        <w:sz w:val="20"/>
        <w:szCs w:val="20"/>
        <w:rtl w:val="0"/>
      </w:rPr>
      <w:t xml:space="preserve">                                                              </w:t>
    </w: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Programas de Assistência </w:t>
    </w:r>
  </w:p>
  <w:p w14:paraId="00000014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Estudantil da Unipampa</w:t>
    </w:r>
  </w:p>
  <w:p w14:paraId="00000015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 w14:paraId="00000016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C0D1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  <w:textAlignment w:val="top"/>
      <w:outlineLvl w:val="0"/>
    </w:pPr>
    <w:rPr>
      <w:rFonts w:ascii="Calibri" w:hAnsi="Calibri" w:eastAsia="Calibri" w:cs="Calibr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 w:line="240" w:lineRule="auto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"/>
    <w:basedOn w:val="11"/>
    <w:uiPriority w:val="0"/>
    <w:rPr>
      <w:rFonts w:cs="Arial"/>
    </w:rPr>
  </w:style>
  <w:style w:type="paragraph" w:styleId="11">
    <w:name w:val="Body Text"/>
    <w:basedOn w:val="1"/>
    <w:uiPriority w:val="0"/>
    <w:pPr>
      <w:spacing w:after="140"/>
    </w:pPr>
  </w:style>
  <w:style w:type="paragraph" w:styleId="12">
    <w:name w:val="Title"/>
    <w:basedOn w:val="1"/>
    <w:next w:val="1"/>
    <w:qFormat/>
    <w:uiPriority w:val="0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13">
    <w:name w:val="Normal (Web)"/>
    <w:basedOn w:val="14"/>
    <w:qFormat/>
    <w:uiPriority w:val="0"/>
    <w:pPr>
      <w:suppressAutoHyphens/>
      <w:spacing w:beforeAutospacing="1" w:afterAutospacing="1" w:line="240" w:lineRule="auto"/>
      <w:textAlignment w:val="top"/>
      <w:outlineLvl w:val="0"/>
    </w:pPr>
    <w:rPr>
      <w:rFonts w:ascii="Times New Roman" w:hAnsi="Times New Roman" w:eastAsia="Times New Roman" w:cs="Times New Roman"/>
      <w:sz w:val="24"/>
      <w:szCs w:val="24"/>
      <w:lang w:eastAsia="pt-BR" w:bidi="ar-SA"/>
    </w:rPr>
  </w:style>
  <w:style w:type="paragraph" w:customStyle="1" w:styleId="14">
    <w:name w:val="LO-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15">
    <w:name w:val="header"/>
    <w:basedOn w:val="14"/>
    <w:qFormat/>
    <w:uiPriority w:val="0"/>
    <w:pPr>
      <w:tabs>
        <w:tab w:val="center" w:pos="4252"/>
        <w:tab w:val="right" w:pos="8504"/>
      </w:tabs>
      <w:spacing w:after="0" w:line="100" w:lineRule="atLeast"/>
      <w:textAlignment w:val="top"/>
      <w:outlineLvl w:val="0"/>
    </w:pPr>
    <w:rPr>
      <w:rFonts w:eastAsia="SimSun"/>
      <w:sz w:val="20"/>
      <w:szCs w:val="20"/>
      <w:lang w:val="en-US" w:bidi="ar-SA"/>
    </w:rPr>
  </w:style>
  <w:style w:type="paragraph" w:styleId="16">
    <w:name w:val="footer"/>
    <w:basedOn w:val="14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  <w:textAlignment w:val="top"/>
      <w:outlineLvl w:val="0"/>
    </w:pPr>
    <w:rPr>
      <w:lang w:eastAsia="en-US" w:bidi="ar-SA"/>
    </w:r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8">
    <w:name w:val="Balloon Text"/>
    <w:basedOn w:val="14"/>
    <w:qFormat/>
    <w:uiPriority w:val="0"/>
    <w:pPr>
      <w:suppressAutoHyphens/>
      <w:spacing w:after="0" w:line="240" w:lineRule="auto"/>
      <w:textAlignment w:val="top"/>
      <w:outlineLvl w:val="0"/>
    </w:pPr>
    <w:rPr>
      <w:rFonts w:ascii="Tahoma" w:hAnsi="Tahoma" w:cs="Tahoma"/>
      <w:sz w:val="16"/>
      <w:szCs w:val="16"/>
      <w:lang w:eastAsia="en-US" w:bidi="ar-SA"/>
    </w:rPr>
  </w:style>
  <w:style w:type="paragraph" w:styleId="19">
    <w:name w:val="Subtitle"/>
    <w:basedOn w:val="14"/>
    <w:next w:val="14"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customStyle="1" w:styleId="20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apple-tab-span"/>
    <w:qFormat/>
    <w:uiPriority w:val="0"/>
    <w:rPr>
      <w:w w:val="100"/>
      <w:position w:val="0"/>
      <w:sz w:val="22"/>
      <w:vertAlign w:val="baseline"/>
    </w:rPr>
  </w:style>
  <w:style w:type="character" w:customStyle="1" w:styleId="22">
    <w:name w:val="Cabeçalho Char"/>
    <w:qFormat/>
    <w:uiPriority w:val="0"/>
    <w:rPr>
      <w:rFonts w:ascii="Calibri" w:hAnsi="Calibri" w:eastAsia="SimSun" w:cs="Calibri"/>
      <w:w w:val="100"/>
      <w:position w:val="0"/>
      <w:sz w:val="20"/>
      <w:szCs w:val="20"/>
      <w:vertAlign w:val="baseline"/>
      <w:lang w:val="en-US" w:eastAsia="zh-CN"/>
    </w:rPr>
  </w:style>
  <w:style w:type="character" w:customStyle="1" w:styleId="23">
    <w:name w:val="Rodapé Char"/>
    <w:basedOn w:val="8"/>
    <w:qFormat/>
    <w:uiPriority w:val="0"/>
    <w:rPr>
      <w:w w:val="100"/>
      <w:position w:val="0"/>
      <w:sz w:val="22"/>
      <w:vertAlign w:val="baseline"/>
    </w:rPr>
  </w:style>
  <w:style w:type="character" w:customStyle="1" w:styleId="24">
    <w:name w:val="Texto de balão Char"/>
    <w:qFormat/>
    <w:uiPriority w:val="0"/>
    <w:rPr>
      <w:rFonts w:ascii="Tahoma" w:hAnsi="Tahoma" w:cs="Tahoma"/>
      <w:w w:val="100"/>
      <w:position w:val="0"/>
      <w:sz w:val="16"/>
      <w:szCs w:val="16"/>
      <w:vertAlign w:val="baseline"/>
    </w:rPr>
  </w:style>
  <w:style w:type="character" w:customStyle="1" w:styleId="25">
    <w:name w:val="Link da Internet"/>
    <w:uiPriority w:val="0"/>
    <w:rPr>
      <w:color w:val="000080"/>
      <w:u w:val="single"/>
    </w:rPr>
  </w:style>
  <w:style w:type="paragraph" w:customStyle="1" w:styleId="26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27">
    <w:name w:val="Cabeçalho e Rodapé"/>
    <w:basedOn w:val="1"/>
    <w:qFormat/>
    <w:uiPriority w:val="0"/>
  </w:style>
  <w:style w:type="paragraph" w:customStyle="1" w:styleId="28">
    <w:name w:val="Normal (Web)1"/>
    <w:qFormat/>
    <w:uiPriority w:val="0"/>
    <w:pPr>
      <w:spacing w:before="280" w:after="280" w:line="276" w:lineRule="auto"/>
      <w:textAlignment w:val="top"/>
      <w:outlineLvl w:val="0"/>
    </w:pPr>
    <w:rPr>
      <w:rFonts w:ascii="Times New Roman" w:hAnsi="Times New Roman" w:eastAsia="SimSun" w:cs="Calibri"/>
      <w:sz w:val="22"/>
      <w:szCs w:val="24"/>
      <w:lang w:val="en-US" w:bidi="ar-SA"/>
    </w:rPr>
  </w:style>
  <w:style w:type="paragraph" w:styleId="29">
    <w:name w:val="List Paragraph"/>
    <w:basedOn w:val="14"/>
    <w:qFormat/>
    <w:uiPriority w:val="0"/>
    <w:pPr>
      <w:suppressAutoHyphens/>
      <w:ind w:left="720"/>
      <w:contextualSpacing/>
      <w:textAlignment w:val="top"/>
      <w:outlineLvl w:val="0"/>
    </w:pPr>
    <w:rPr>
      <w:rFonts w:cs="Times New Roman"/>
      <w:lang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IuneXOxC8t32KRjVFlAaAWmpDw==">CgMxLjAyCWguMzBqMHpsbDgAciExaE5ycFN0UnRKck5FNHp4VEh2MEZCa2lIanBmWUhjcFY=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2022-07-21T11:50:00Z</dcterms:created>
  <dc:creator>MIRIAM MOREIRA DA SILVEIRA</dc:creator>
  <cp:lastModifiedBy>Mauren De Chiaro Ferreira</cp:lastModifiedBy>
  <dcterms:modified xsi:type="dcterms:W3CDTF">2024-07-24T20:20:26Z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4D5D43660AE34369A6D2BA760B300994_13</vt:lpwstr>
  </property>
</Properties>
</file>