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05" w:rsidRDefault="00817905">
      <w:pPr>
        <w:jc w:val="center"/>
        <w:rPr>
          <w:b/>
        </w:rPr>
      </w:pPr>
    </w:p>
    <w:p w:rsidR="00E433D0" w:rsidRDefault="00831CAF">
      <w:pPr>
        <w:jc w:val="center"/>
      </w:pPr>
      <w:r>
        <w:rPr>
          <w:b/>
        </w:rPr>
        <w:t>FORMULÁRIO DE SOLICITAÇÃO DO AUXÍLIO MANUTENÇÃO</w:t>
      </w:r>
      <w:r>
        <w:t xml:space="preserve"> </w:t>
      </w:r>
    </w:p>
    <w:p w:rsidR="00E433D0" w:rsidRDefault="00E433D0">
      <w:pPr>
        <w:jc w:val="center"/>
      </w:pPr>
    </w:p>
    <w:p w:rsidR="00E433D0" w:rsidRDefault="00831CAF">
      <w:pPr>
        <w:jc w:val="both"/>
      </w:pPr>
      <w:r>
        <w:t>Eu,</w:t>
      </w:r>
      <w:r w:rsidR="00817905">
        <w:t>_________________________________________________</w:t>
      </w:r>
      <w:r>
        <w:t xml:space="preserve"> , acadêmico(a) do Curso de</w:t>
      </w:r>
      <w:r w:rsidR="00817905">
        <w:t>________________________________________________</w:t>
      </w:r>
      <w:r>
        <w:t>, matrícula n.º</w:t>
      </w:r>
      <w:r w:rsidR="00817905">
        <w:t>_______________________</w:t>
      </w:r>
      <w:r>
        <w:t>,</w:t>
      </w:r>
      <w:r>
        <w:t>CPF n.º</w:t>
      </w:r>
      <w:r w:rsidR="00817905">
        <w:t>_____________________________________</w:t>
      </w:r>
      <w:r>
        <w:t>, selecionado na modalidade Vaga na Moradia Estudantil, Campus</w:t>
      </w:r>
      <w:r w:rsidR="00817905">
        <w:t>_________________________________</w:t>
      </w:r>
      <w:r>
        <w:t xml:space="preserve"> </w:t>
      </w:r>
      <w:r>
        <w:t xml:space="preserve"> , solicito o Auxílio Manutenção, pertencente ao Programa de Apoio ao Residente da Moradia </w:t>
      </w:r>
      <w:r>
        <w:t>Estudantil, regulado pela Instrução Normativa Unipampa n.º 8, de 01 de junho de 2021. Ainda, declaro inteira responsabilidade na aplicação do recurso, de acordo com o disposto na mesma Instrução Normativa e na Portaria PRAEC n.º 938, de 11 de junho de 2021</w:t>
      </w:r>
      <w:r>
        <w:t xml:space="preserve">, e tenho ciência de que o não cumprimento do mesmo implicará na suspensão do Auxílio Manutenção. </w:t>
      </w:r>
    </w:p>
    <w:p w:rsidR="00E433D0" w:rsidRDefault="00831CAF">
      <w:pPr>
        <w:jc w:val="both"/>
      </w:pPr>
      <w:r>
        <w:t>Também declaro estar ciente que devo cumprir com o disposto no artigo 14 da Instrução Normativa Unipampa n.º 8/2021, comprometendo-me em:</w:t>
      </w:r>
    </w:p>
    <w:p w:rsidR="00E433D0" w:rsidRDefault="00831CAF">
      <w:pPr>
        <w:jc w:val="both"/>
      </w:pPr>
      <w:r>
        <w:t xml:space="preserve">I - participar dos </w:t>
      </w:r>
      <w:r>
        <w:t>mutirões de limpeza, organizados pela Diretoria Local da Moradia Estudantil;</w:t>
      </w:r>
    </w:p>
    <w:p w:rsidR="00E433D0" w:rsidRDefault="00831CAF">
      <w:pPr>
        <w:jc w:val="both"/>
      </w:pPr>
      <w:r>
        <w:t>II - contribuir financeiramente para a aquisição de materiais e equipamentos necessários para a limpeza da Moradia Estudantil;</w:t>
      </w:r>
    </w:p>
    <w:p w:rsidR="00E433D0" w:rsidRDefault="00831CAF">
      <w:pPr>
        <w:jc w:val="both"/>
      </w:pPr>
      <w:r>
        <w:t>III - zelar pela limpeza da Moradia Estudantil;</w:t>
      </w:r>
    </w:p>
    <w:p w:rsidR="00E433D0" w:rsidRDefault="00831CAF">
      <w:pPr>
        <w:jc w:val="both"/>
      </w:pPr>
      <w:r>
        <w:t>IV -</w:t>
      </w:r>
      <w:r>
        <w:t xml:space="preserve"> contribuir financeiramente para a manutenção e a conservação dos móveis, eletrodomésticos, equipamentos e utensílios de cozinha;</w:t>
      </w:r>
    </w:p>
    <w:p w:rsidR="00E433D0" w:rsidRDefault="00831CAF">
      <w:pPr>
        <w:jc w:val="both"/>
      </w:pPr>
      <w:r>
        <w:t>V - contribuir para a aquisição de lâmpadas, chuveiros, vidros e materiais de pequeno valor necessários para o conserto e repa</w:t>
      </w:r>
      <w:r>
        <w:t>ros no imóvel;</w:t>
      </w:r>
    </w:p>
    <w:p w:rsidR="00E433D0" w:rsidRDefault="00831CAF">
      <w:pPr>
        <w:jc w:val="both"/>
      </w:pPr>
      <w:r>
        <w:t xml:space="preserve">VI - contribuir para a aquisição de equipamentos e utensílios domésticos. </w:t>
      </w:r>
    </w:p>
    <w:p w:rsidR="00817905" w:rsidRDefault="00817905" w:rsidP="00817905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817905" w:rsidRDefault="00817905" w:rsidP="00817905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817905" w:rsidRDefault="00817905" w:rsidP="00817905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______, ______ de _____________ de 202___.</w:t>
      </w:r>
    </w:p>
    <w:p w:rsidR="00817905" w:rsidRDefault="00817905" w:rsidP="00817905">
      <w:pPr>
        <w:jc w:val="both"/>
      </w:pPr>
    </w:p>
    <w:p w:rsidR="00817905" w:rsidRDefault="00817905" w:rsidP="00817905">
      <w:pPr>
        <w:jc w:val="both"/>
      </w:pPr>
    </w:p>
    <w:p w:rsidR="00817905" w:rsidRDefault="00817905" w:rsidP="00817905">
      <w:pPr>
        <w:jc w:val="both"/>
      </w:pPr>
    </w:p>
    <w:p w:rsidR="00817905" w:rsidRDefault="00817905" w:rsidP="00817905">
      <w:pPr>
        <w:jc w:val="center"/>
      </w:pPr>
      <w:r>
        <w:t>_____________________________________</w:t>
      </w:r>
    </w:p>
    <w:p w:rsidR="00817905" w:rsidRDefault="00817905" w:rsidP="00817905">
      <w:pPr>
        <w:jc w:val="center"/>
      </w:pPr>
      <w:r>
        <w:t>Assinatura do/a discente</w:t>
      </w:r>
    </w:p>
    <w:p w:rsidR="00E433D0" w:rsidRDefault="00E433D0">
      <w:pPr>
        <w:jc w:val="both"/>
      </w:pPr>
    </w:p>
    <w:sectPr w:rsidR="00E433D0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AF" w:rsidRDefault="00831CAF">
      <w:pPr>
        <w:spacing w:line="240" w:lineRule="auto"/>
      </w:pPr>
      <w:r>
        <w:separator/>
      </w:r>
    </w:p>
  </w:endnote>
  <w:endnote w:type="continuationSeparator" w:id="0">
    <w:p w:rsidR="00831CAF" w:rsidRDefault="00831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AF" w:rsidRDefault="00831CAF">
      <w:pPr>
        <w:spacing w:after="0"/>
      </w:pPr>
      <w:r>
        <w:separator/>
      </w:r>
    </w:p>
  </w:footnote>
  <w:footnote w:type="continuationSeparator" w:id="0">
    <w:p w:rsidR="00831CAF" w:rsidRDefault="00831C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D0" w:rsidRDefault="00817905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i/>
        <w:sz w:val="18"/>
        <w:szCs w:val="18"/>
      </w:rPr>
    </w:pPr>
    <w:r>
      <w:rPr>
        <w:i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606BCE9" wp14:editId="1B89F49D">
          <wp:simplePos x="0" y="0"/>
          <wp:positionH relativeFrom="column">
            <wp:posOffset>-17145</wp:posOffset>
          </wp:positionH>
          <wp:positionV relativeFrom="paragraph">
            <wp:posOffset>-14605</wp:posOffset>
          </wp:positionV>
          <wp:extent cx="2169795" cy="7639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_PRODAE_Hor1-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3D0" w:rsidRDefault="00E433D0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i/>
        <w:sz w:val="18"/>
        <w:szCs w:val="18"/>
      </w:rPr>
    </w:pPr>
  </w:p>
  <w:p w:rsidR="00E433D0" w:rsidRDefault="00831CAF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Programa de Apoio ao Residente </w:t>
    </w:r>
  </w:p>
  <w:p w:rsidR="00E433D0" w:rsidRDefault="00831CAF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i/>
        <w:sz w:val="18"/>
        <w:szCs w:val="18"/>
      </w:rPr>
    </w:pPr>
    <w:r>
      <w:rPr>
        <w:i/>
        <w:sz w:val="18"/>
        <w:szCs w:val="18"/>
      </w:rPr>
      <w:t>da Moradia Estudantil</w:t>
    </w:r>
  </w:p>
  <w:p w:rsidR="00E433D0" w:rsidRDefault="00E433D0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i/>
        <w:sz w:val="18"/>
        <w:szCs w:val="18"/>
      </w:rPr>
    </w:pPr>
  </w:p>
  <w:p w:rsidR="00817905" w:rsidRDefault="00817905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42"/>
    <w:rsid w:val="005E4D42"/>
    <w:rsid w:val="007F499E"/>
    <w:rsid w:val="00817905"/>
    <w:rsid w:val="00831CAF"/>
    <w:rsid w:val="009E21F2"/>
    <w:rsid w:val="00D211A1"/>
    <w:rsid w:val="00E433D0"/>
    <w:rsid w:val="00F71937"/>
    <w:rsid w:val="0B6A1B69"/>
    <w:rsid w:val="6EFC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81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81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8stMv+1S3p1ooNSWtxzB6kEpWg==">AMUW2mXlHMBryY4yj/utefP8YDjLT1YyWv6FvlYRuGAuOpup67RGQHcZvfe9hYFyLLCYOqAQNGidOfbPhImuoT++AqM2HVkZdg+mIpVytwH/3sICYGFdV8s=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mauren ferreira</dc:creator>
  <cp:lastModifiedBy>User</cp:lastModifiedBy>
  <cp:revision>5</cp:revision>
  <dcterms:created xsi:type="dcterms:W3CDTF">2022-02-18T14:09:00Z</dcterms:created>
  <dcterms:modified xsi:type="dcterms:W3CDTF">2024-07-16T17:44:00Z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9ED0A14421D74C848B69511019ACB091_13</vt:lpwstr>
  </property>
</Properties>
</file>