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  <w:bookmarkStart w:id="1" w:name="_GoBack"/>
      <w:bookmarkEnd w:id="1"/>
      <w:r>
        <w:rPr>
          <w:b/>
          <w:color w:val="000000"/>
          <w:sz w:val="24"/>
          <w:szCs w:val="24"/>
          <w:rtl w:val="0"/>
        </w:rPr>
        <w:t>MODELO 27</w:t>
      </w:r>
    </w:p>
    <w:p w14:paraId="00000002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RELATO SOBRE O GRUPO FAMILIAR</w:t>
      </w:r>
    </w:p>
    <w:p w14:paraId="00000003">
      <w:pPr>
        <w:spacing w:before="240" w:after="0" w:line="240" w:lineRule="auto"/>
        <w:jc w:val="center"/>
        <w:rPr>
          <w:sz w:val="24"/>
          <w:szCs w:val="24"/>
        </w:rPr>
      </w:pPr>
    </w:p>
    <w:p w14:paraId="0000000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Faça um relato sobre você e o seu grupo familiar (para isso, considere aspectos como: quem reside na mesma casa que você e a relação de parentesco, qual a ocupação profissional dos membros do grupo familiar, qual a sua situação de moradia, deslocamento, situação de rend</w:t>
      </w:r>
      <w:r>
        <w:rPr>
          <w:color w:val="000000"/>
          <w:sz w:val="24"/>
          <w:szCs w:val="24"/>
          <w:highlight w:val="white"/>
          <w:rtl w:val="0"/>
        </w:rPr>
        <w:t>a (mudanças), ac</w:t>
      </w:r>
      <w:r>
        <w:rPr>
          <w:color w:val="000000"/>
          <w:sz w:val="24"/>
          <w:szCs w:val="24"/>
          <w:rtl w:val="0"/>
        </w:rPr>
        <w:t>esso à Internet, bem como outras informações relevantes):</w:t>
      </w:r>
    </w:p>
    <w:p w14:paraId="00000005">
      <w:pPr>
        <w:spacing w:after="0" w:line="360" w:lineRule="auto"/>
        <w:jc w:val="both"/>
        <w:rPr>
          <w:sz w:val="24"/>
          <w:szCs w:val="24"/>
        </w:rPr>
      </w:pPr>
      <w:bookmarkStart w:id="0" w:name="_heading=h.30j0zll" w:colFirst="0" w:colLast="0"/>
      <w:bookmarkEnd w:id="0"/>
      <w:r>
        <w:rPr>
          <w:color w:val="000000"/>
          <w:sz w:val="24"/>
          <w:szCs w:val="24"/>
          <w:rtl w:val="0"/>
        </w:rPr>
        <w:t>     </w:t>
      </w:r>
    </w:p>
    <w:p w14:paraId="00000006">
      <w:pPr>
        <w:spacing w:after="240" w:line="240" w:lineRule="auto"/>
        <w:jc w:val="right"/>
      </w:pPr>
      <w:r>
        <w:rPr>
          <w:sz w:val="24"/>
          <w:szCs w:val="24"/>
          <w:rtl w:val="0"/>
        </w:rPr>
        <w:br w:type="textWrapping"/>
      </w:r>
    </w:p>
    <w:p w14:paraId="00000007">
      <w:pPr>
        <w:spacing w:after="240" w:line="240" w:lineRule="auto"/>
        <w:jc w:val="right"/>
      </w:pPr>
    </w:p>
    <w:p w14:paraId="00000008">
      <w:pPr>
        <w:spacing w:after="240" w:line="240" w:lineRule="auto"/>
        <w:jc w:val="right"/>
      </w:pPr>
    </w:p>
    <w:p w14:paraId="00000009">
      <w:pPr>
        <w:spacing w:after="240" w:line="240" w:lineRule="auto"/>
        <w:jc w:val="right"/>
      </w:pPr>
    </w:p>
    <w:p w14:paraId="0000000A">
      <w:pPr>
        <w:spacing w:after="240" w:line="240" w:lineRule="auto"/>
        <w:jc w:val="right"/>
      </w:pPr>
    </w:p>
    <w:p w14:paraId="0000000B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0C">
      <w:pPr>
        <w:spacing w:after="0" w:line="360" w:lineRule="auto"/>
        <w:rPr>
          <w:sz w:val="20"/>
          <w:szCs w:val="20"/>
        </w:rPr>
      </w:pPr>
    </w:p>
    <w:p w14:paraId="0000000D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E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F">
      <w:pPr>
        <w:spacing w:after="0" w:line="360" w:lineRule="auto"/>
        <w:jc w:val="center"/>
      </w:pPr>
      <w:r>
        <w:rPr>
          <w:color w:val="00000A"/>
          <w:sz w:val="20"/>
          <w:szCs w:val="20"/>
          <w:rtl w:val="0"/>
        </w:rPr>
        <w:t>Assinatura do/a Declarante</w:t>
      </w: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0">
    <w:pPr>
      <w:spacing w:after="0" w:line="240" w:lineRule="auto"/>
      <w:jc w:val="both"/>
      <w:rPr>
        <w:color w:val="000000"/>
        <w:sz w:val="20"/>
        <w:szCs w:val="20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   </w:t>
    </w:r>
    <w:r>
      <w:rPr>
        <w:rFonts w:ascii="Calibri" w:hAnsi="Calibri" w:eastAsia="Calibri" w:cs="Calibri"/>
        <w:b/>
        <w:i/>
        <w:color w:val="000000"/>
        <w:sz w:val="20"/>
        <w:szCs w:val="20"/>
        <w:rtl w:val="0"/>
      </w:rPr>
      <w:t xml:space="preserve">Programas de Assistência </w:t>
    </w:r>
  </w:p>
  <w:p w14:paraId="00000011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hanging="2"/>
      <w:jc w:val="right"/>
      <w:rPr>
        <w:rFonts w:ascii="Calibri" w:hAnsi="Calibri" w:eastAsia="Calibri" w:cs="Calibri"/>
        <w:b/>
        <w:i/>
        <w:color w:val="000000"/>
        <w:sz w:val="20"/>
        <w:szCs w:val="20"/>
      </w:rPr>
    </w:pPr>
    <w:r>
      <w:rPr>
        <w:rFonts w:ascii="Calibri" w:hAnsi="Calibri" w:eastAsia="Calibri" w:cs="Calibri"/>
        <w:b/>
        <w:i/>
        <w:color w:val="000000"/>
        <w:sz w:val="20"/>
        <w:szCs w:val="20"/>
        <w:rtl w:val="0"/>
      </w:rPr>
      <w:t>Estudantil da Unipampa</w:t>
    </w:r>
  </w:p>
  <w:p w14:paraId="00000012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hanging="2"/>
      <w:jc w:val="right"/>
      <w:rPr>
        <w:color w:val="000000"/>
        <w:sz w:val="10"/>
        <w:szCs w:val="10"/>
      </w:rPr>
    </w:pPr>
  </w:p>
  <w:p w14:paraId="0000001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 w14:paraId="0000001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B1D1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qFormat/>
    <w:uiPriority w:val="0"/>
  </w:style>
  <w:style w:type="character" w:customStyle="1" w:styleId="17">
    <w:name w:val="Cabeçalho Char"/>
    <w:basedOn w:val="8"/>
    <w:link w:val="12"/>
    <w:uiPriority w:val="99"/>
  </w:style>
  <w:style w:type="character" w:customStyle="1" w:styleId="18">
    <w:name w:val="Rodapé Char"/>
    <w:basedOn w:val="8"/>
    <w:link w:val="13"/>
    <w:qFormat/>
    <w:uiPriority w:val="99"/>
  </w:style>
  <w:style w:type="character" w:customStyle="1" w:styleId="19">
    <w:name w:val="Texto de balão Char"/>
    <w:basedOn w:val="8"/>
    <w:link w:val="1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2WN722RBnegF7/zJPuQtgzpsw==">CgMxLjAyCWguMzBqMHpsbDgAciExSEd5c09HSnlDbENjMld0dHFSelJmd3lFY1NtUlhHSG4=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2022-07-21T11:37:00Z</dcterms:created>
  <dc:creator>MELISSA WELTER VARGAS</dc:creator>
  <cp:lastModifiedBy>Mauren De Chiaro Ferreira</cp:lastModifiedBy>
  <dcterms:modified xsi:type="dcterms:W3CDTF">2024-07-24T20:14:35Z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A3E3325AA7174219BF91D91BF1A99C32_13</vt:lpwstr>
  </property>
</Properties>
</file>