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E88F" w14:textId="77777777" w:rsidR="00A238C8" w:rsidRDefault="00A238C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1B4C07C" w14:textId="1F637C88" w:rsidR="00A238C8" w:rsidRDefault="00DF46B1" w:rsidP="0030198F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F46B1">
        <w:rPr>
          <w:rFonts w:ascii="Arial" w:eastAsia="Arial" w:hAnsi="Arial" w:cs="Arial"/>
          <w:b/>
          <w:sz w:val="24"/>
          <w:szCs w:val="24"/>
        </w:rPr>
        <w:t>X</w:t>
      </w:r>
      <w:r w:rsidR="00765F8F">
        <w:rPr>
          <w:rFonts w:ascii="Arial" w:eastAsia="Arial" w:hAnsi="Arial" w:cs="Arial"/>
          <w:b/>
          <w:sz w:val="24"/>
          <w:szCs w:val="24"/>
        </w:rPr>
        <w:t>I</w:t>
      </w:r>
      <w:r w:rsidRPr="00DF46B1">
        <w:rPr>
          <w:rFonts w:ascii="Arial" w:eastAsia="Arial" w:hAnsi="Arial" w:cs="Arial"/>
          <w:b/>
          <w:sz w:val="24"/>
          <w:szCs w:val="24"/>
        </w:rPr>
        <w:t xml:space="preserve"> Feira de Ciências do Campus Bagé da Unipampa</w:t>
      </w:r>
    </w:p>
    <w:p w14:paraId="7B43F07B" w14:textId="71F93375" w:rsidR="0030198F" w:rsidRPr="0030198F" w:rsidRDefault="00894079" w:rsidP="0030198F">
      <w:pPr>
        <w:pBdr>
          <w:top w:val="nil"/>
          <w:left w:val="nil"/>
          <w:bottom w:val="nil"/>
          <w:right w:val="nil"/>
          <w:between w:val="nil"/>
        </w:pBdr>
        <w:spacing w:before="239" w:after="240"/>
        <w:ind w:left="1166"/>
        <w:jc w:val="center"/>
        <w:rPr>
          <w:rFonts w:ascii="Arial" w:eastAsia="Arial" w:hAnsi="Arial" w:cs="Arial"/>
          <w:b/>
          <w:sz w:val="24"/>
          <w:szCs w:val="24"/>
        </w:rPr>
      </w:pPr>
      <w:r w:rsidRPr="0030198F">
        <w:rPr>
          <w:rFonts w:ascii="Arial" w:eastAsia="Arial" w:hAnsi="Arial" w:cs="Arial"/>
          <w:b/>
          <w:sz w:val="24"/>
          <w:szCs w:val="24"/>
        </w:rPr>
        <w:t xml:space="preserve">ERRATA </w:t>
      </w:r>
      <w:r w:rsidR="00DF46B1" w:rsidRPr="0030198F">
        <w:rPr>
          <w:rFonts w:ascii="Arial" w:eastAsia="Arial" w:hAnsi="Arial" w:cs="Arial"/>
          <w:b/>
          <w:sz w:val="24"/>
          <w:szCs w:val="24"/>
        </w:rPr>
        <w:t>0</w:t>
      </w:r>
      <w:r w:rsidR="00765F8F">
        <w:rPr>
          <w:rFonts w:ascii="Arial" w:eastAsia="Arial" w:hAnsi="Arial" w:cs="Arial"/>
          <w:b/>
          <w:sz w:val="24"/>
          <w:szCs w:val="24"/>
        </w:rPr>
        <w:t>1</w:t>
      </w:r>
      <w:r w:rsidR="0030198F" w:rsidRPr="0030198F">
        <w:rPr>
          <w:rFonts w:ascii="Arial" w:eastAsia="Arial" w:hAnsi="Arial" w:cs="Arial"/>
          <w:b/>
          <w:sz w:val="24"/>
          <w:szCs w:val="24"/>
        </w:rPr>
        <w:t xml:space="preserve"> (</w:t>
      </w:r>
      <w:bookmarkStart w:id="0" w:name="_heading=h.g47dsud290t7" w:colFirst="0" w:colLast="0"/>
      <w:bookmarkEnd w:id="0"/>
      <w:r w:rsidR="0030198F" w:rsidRPr="0030198F">
        <w:rPr>
          <w:rFonts w:ascii="Arial" w:eastAsia="Arial" w:hAnsi="Arial" w:cs="Arial"/>
          <w:b/>
          <w:sz w:val="26"/>
          <w:szCs w:val="26"/>
        </w:rPr>
        <w:t xml:space="preserve">Chamada </w:t>
      </w:r>
      <w:r w:rsidR="0030198F" w:rsidRPr="0030198F">
        <w:rPr>
          <w:rFonts w:ascii="Arial" w:eastAsia="Arial" w:hAnsi="Arial" w:cs="Arial"/>
          <w:b/>
          <w:color w:val="000000"/>
          <w:sz w:val="26"/>
          <w:szCs w:val="26"/>
        </w:rPr>
        <w:t>N</w:t>
      </w:r>
      <w:r w:rsidR="0030198F" w:rsidRPr="0030198F">
        <w:rPr>
          <w:rFonts w:ascii="Arial" w:eastAsia="Arial" w:hAnsi="Arial" w:cs="Arial"/>
          <w:b/>
          <w:color w:val="000000"/>
          <w:sz w:val="26"/>
          <w:szCs w:val="26"/>
          <w:vertAlign w:val="superscript"/>
        </w:rPr>
        <w:t>o</w:t>
      </w:r>
      <w:r w:rsidR="0030198F" w:rsidRPr="0030198F">
        <w:rPr>
          <w:rFonts w:ascii="Arial" w:eastAsia="Arial" w:hAnsi="Arial" w:cs="Arial"/>
          <w:b/>
          <w:color w:val="000000"/>
          <w:sz w:val="26"/>
          <w:szCs w:val="26"/>
        </w:rPr>
        <w:t xml:space="preserve">. </w:t>
      </w:r>
      <w:r w:rsidR="0030198F" w:rsidRPr="0030198F">
        <w:rPr>
          <w:rFonts w:ascii="Arial" w:eastAsia="Arial" w:hAnsi="Arial" w:cs="Arial"/>
          <w:b/>
          <w:sz w:val="26"/>
          <w:szCs w:val="26"/>
        </w:rPr>
        <w:t>02/202</w:t>
      </w:r>
      <w:r w:rsidR="005B5156">
        <w:rPr>
          <w:rFonts w:ascii="Arial" w:eastAsia="Arial" w:hAnsi="Arial" w:cs="Arial"/>
          <w:b/>
          <w:sz w:val="26"/>
          <w:szCs w:val="26"/>
        </w:rPr>
        <w:t>2</w:t>
      </w:r>
      <w:r w:rsidR="0030198F" w:rsidRPr="0030198F">
        <w:rPr>
          <w:rFonts w:ascii="Arial" w:eastAsia="Arial" w:hAnsi="Arial" w:cs="Arial"/>
          <w:b/>
          <w:sz w:val="24"/>
          <w:szCs w:val="24"/>
        </w:rPr>
        <w:t>)</w:t>
      </w:r>
      <w:r w:rsidR="0030198F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5B5156">
        <w:rPr>
          <w:rFonts w:ascii="Arial" w:eastAsia="Arial" w:hAnsi="Arial" w:cs="Arial"/>
          <w:b/>
          <w:sz w:val="24"/>
          <w:szCs w:val="24"/>
        </w:rPr>
        <w:t>Trabalhos da rede municipal de Bagé</w:t>
      </w:r>
    </w:p>
    <w:p w14:paraId="3C682E68" w14:textId="2727978B" w:rsidR="00DF46B1" w:rsidRPr="00DF46B1" w:rsidRDefault="0030198F" w:rsidP="00DF46B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</w:t>
      </w:r>
      <w:r w:rsidR="00DF46B1" w:rsidRPr="00DF46B1">
        <w:rPr>
          <w:rFonts w:ascii="Arial" w:eastAsia="Arial" w:hAnsi="Arial" w:cs="Arial"/>
          <w:b/>
          <w:sz w:val="24"/>
          <w:szCs w:val="24"/>
        </w:rPr>
        <w:t>nde se lê:</w:t>
      </w:r>
    </w:p>
    <w:p w14:paraId="4707D904" w14:textId="77777777" w:rsidR="0030198F" w:rsidRDefault="0030198F" w:rsidP="0030198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/>
        <w:jc w:val="both"/>
        <w:rPr>
          <w:rFonts w:ascii="Arial" w:eastAsia="Arial" w:hAnsi="Arial" w:cs="Arial"/>
          <w:b/>
          <w:sz w:val="24"/>
          <w:szCs w:val="24"/>
        </w:rPr>
      </w:pPr>
      <w:r w:rsidRPr="00C954DB">
        <w:rPr>
          <w:rFonts w:ascii="Arial" w:eastAsia="Arial" w:hAnsi="Arial" w:cs="Arial"/>
          <w:b/>
          <w:sz w:val="24"/>
          <w:szCs w:val="24"/>
        </w:rPr>
        <w:t>4.1</w:t>
      </w:r>
      <w:r w:rsidRPr="00C954D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954DB">
        <w:rPr>
          <w:rFonts w:ascii="Arial" w:eastAsia="Arial" w:hAnsi="Arial" w:cs="Arial"/>
          <w:b/>
          <w:sz w:val="24"/>
          <w:szCs w:val="24"/>
        </w:rPr>
        <w:t>INSCRIÇÕES (PRIMEIRA ETAPA)</w:t>
      </w:r>
    </w:p>
    <w:p w14:paraId="4DE4A655" w14:textId="08B45221" w:rsidR="00F21870" w:rsidRPr="00C954DB" w:rsidRDefault="00614730" w:rsidP="0030198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...</w:t>
      </w:r>
    </w:p>
    <w:p w14:paraId="1E707227" w14:textId="5FD85930" w:rsidR="00F21870" w:rsidRDefault="00F21870" w:rsidP="00F21870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21870">
        <w:rPr>
          <w:rFonts w:ascii="Arial" w:eastAsia="Arial" w:hAnsi="Arial" w:cs="Arial"/>
          <w:color w:val="000000"/>
          <w:sz w:val="24"/>
          <w:szCs w:val="24"/>
        </w:rPr>
        <w:t>PARÁGRAFO ÚNICO – Os trabalhos dos municípios de Candiota e Hulha Negra serão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21870">
        <w:rPr>
          <w:rFonts w:ascii="Arial" w:eastAsia="Arial" w:hAnsi="Arial" w:cs="Arial"/>
          <w:color w:val="000000"/>
          <w:sz w:val="24"/>
          <w:szCs w:val="24"/>
        </w:rPr>
        <w:t>inscritos após as feiras municipais.</w:t>
      </w:r>
    </w:p>
    <w:p w14:paraId="2D1C6867" w14:textId="77777777" w:rsidR="00F21870" w:rsidRDefault="00F21870" w:rsidP="00DF46B1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D57EBFE" w14:textId="5AD80A9F" w:rsidR="00B31402" w:rsidRDefault="00DF46B1" w:rsidP="00DF46B1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DF46B1">
        <w:rPr>
          <w:rFonts w:ascii="Arial" w:eastAsia="Arial" w:hAnsi="Arial" w:cs="Arial"/>
          <w:b/>
          <w:sz w:val="24"/>
          <w:szCs w:val="24"/>
        </w:rPr>
        <w:t>Leia-se: </w:t>
      </w:r>
    </w:p>
    <w:p w14:paraId="4C29D518" w14:textId="77777777" w:rsidR="0030198F" w:rsidRDefault="0030198F" w:rsidP="0030198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/>
        <w:jc w:val="both"/>
        <w:rPr>
          <w:rFonts w:ascii="Arial" w:eastAsia="Arial" w:hAnsi="Arial" w:cs="Arial"/>
          <w:b/>
          <w:sz w:val="24"/>
          <w:szCs w:val="24"/>
        </w:rPr>
      </w:pPr>
      <w:r w:rsidRPr="00C954DB">
        <w:rPr>
          <w:rFonts w:ascii="Arial" w:eastAsia="Arial" w:hAnsi="Arial" w:cs="Arial"/>
          <w:b/>
          <w:sz w:val="24"/>
          <w:szCs w:val="24"/>
        </w:rPr>
        <w:t>4.1</w:t>
      </w:r>
      <w:r w:rsidRPr="00C954D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954DB">
        <w:rPr>
          <w:rFonts w:ascii="Arial" w:eastAsia="Arial" w:hAnsi="Arial" w:cs="Arial"/>
          <w:b/>
          <w:sz w:val="24"/>
          <w:szCs w:val="24"/>
        </w:rPr>
        <w:t>INSCRIÇÕES (PRIMEIRA ETAPA)</w:t>
      </w:r>
    </w:p>
    <w:p w14:paraId="23ABC148" w14:textId="252B0A31" w:rsidR="000472EC" w:rsidRPr="00C954DB" w:rsidRDefault="000472EC" w:rsidP="0030198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...</w:t>
      </w:r>
    </w:p>
    <w:p w14:paraId="4362C02F" w14:textId="7E37815D" w:rsidR="0030198F" w:rsidRDefault="000472EC" w:rsidP="0030198F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472EC">
        <w:rPr>
          <w:rFonts w:ascii="Arial" w:eastAsia="Arial" w:hAnsi="Arial" w:cs="Arial"/>
          <w:color w:val="000000"/>
          <w:sz w:val="24"/>
          <w:szCs w:val="24"/>
        </w:rPr>
        <w:t>PARÁGRAFO ÚNICO – Os trabalhos dos municípios de Candiota e Hulha Negra das redes estadual e municipal serão inscritos após as feiras municipais. Trabalhos da rede municipal do município de Bagé serão inscritos pelos organizadores da Feria de Ciências municipal, organizada pela Secretaria de Educação e Formação Profissional (SMED) de Bagé.</w:t>
      </w:r>
    </w:p>
    <w:p w14:paraId="7EC3571C" w14:textId="77777777" w:rsidR="000472EC" w:rsidRDefault="000472EC" w:rsidP="0030198F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1821D433" w14:textId="46FC01F6" w:rsidR="00A238C8" w:rsidRDefault="000F4990">
      <w:pPr>
        <w:ind w:firstLine="70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Bagé, </w:t>
      </w:r>
      <w:r w:rsidR="00717490">
        <w:rPr>
          <w:rFonts w:ascii="Arial" w:eastAsia="Arial" w:hAnsi="Arial" w:cs="Arial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237F2A">
        <w:rPr>
          <w:rFonts w:ascii="Arial" w:eastAsia="Arial" w:hAnsi="Arial" w:cs="Arial"/>
          <w:sz w:val="24"/>
          <w:szCs w:val="24"/>
        </w:rPr>
        <w:t>ju</w:t>
      </w:r>
      <w:r w:rsidR="00717490">
        <w:rPr>
          <w:rFonts w:ascii="Arial" w:eastAsia="Arial" w:hAnsi="Arial" w:cs="Arial"/>
          <w:sz w:val="24"/>
          <w:szCs w:val="24"/>
        </w:rPr>
        <w:t>n</w:t>
      </w:r>
      <w:r w:rsidR="0030198F">
        <w:rPr>
          <w:rFonts w:ascii="Arial" w:eastAsia="Arial" w:hAnsi="Arial" w:cs="Arial"/>
          <w:sz w:val="24"/>
          <w:szCs w:val="24"/>
        </w:rPr>
        <w:t>h</w:t>
      </w:r>
      <w:r w:rsidR="00237F2A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de 202</w:t>
      </w:r>
      <w:r w:rsidR="00717490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14:paraId="0B0FB03C" w14:textId="62D5102B" w:rsidR="00A238C8" w:rsidRDefault="000F499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Pedro </w:t>
      </w:r>
      <w:r w:rsidR="00445D72">
        <w:rPr>
          <w:rFonts w:ascii="Arial" w:eastAsia="Arial" w:hAnsi="Arial" w:cs="Arial"/>
          <w:sz w:val="24"/>
          <w:szCs w:val="24"/>
        </w:rPr>
        <w:t>Fernando Teixeira Dorneles</w:t>
      </w:r>
    </w:p>
    <w:p w14:paraId="21A2531C" w14:textId="77777777" w:rsidR="00A238C8" w:rsidRDefault="00A238C8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B5B254C" w14:textId="42C21C53" w:rsidR="00A238C8" w:rsidRDefault="00445D72">
      <w:pPr>
        <w:ind w:firstLine="708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Articulador Geral</w:t>
      </w:r>
      <w:r w:rsidR="000F4990">
        <w:rPr>
          <w:rFonts w:ascii="Arial" w:eastAsia="Arial" w:hAnsi="Arial" w:cs="Arial"/>
          <w:b/>
          <w:sz w:val="24"/>
          <w:szCs w:val="24"/>
        </w:rPr>
        <w:t xml:space="preserve"> do Profecipampa</w:t>
      </w:r>
    </w:p>
    <w:sectPr w:rsidR="00A238C8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781E" w14:textId="77777777" w:rsidR="00407EF4" w:rsidRDefault="00407EF4">
      <w:pPr>
        <w:spacing w:after="0" w:line="240" w:lineRule="auto"/>
      </w:pPr>
      <w:r>
        <w:separator/>
      </w:r>
    </w:p>
  </w:endnote>
  <w:endnote w:type="continuationSeparator" w:id="0">
    <w:p w14:paraId="3E2B1B34" w14:textId="77777777" w:rsidR="00407EF4" w:rsidRDefault="0040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EE6B" w14:textId="77777777" w:rsidR="00407EF4" w:rsidRDefault="00407EF4">
      <w:pPr>
        <w:spacing w:after="0" w:line="240" w:lineRule="auto"/>
      </w:pPr>
      <w:r>
        <w:separator/>
      </w:r>
    </w:p>
  </w:footnote>
  <w:footnote w:type="continuationSeparator" w:id="0">
    <w:p w14:paraId="1F0D2DCC" w14:textId="77777777" w:rsidR="00407EF4" w:rsidRDefault="0040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893E" w14:textId="371DB798" w:rsidR="00A238C8" w:rsidRDefault="005F5F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9DEA077" wp14:editId="7CF55CE1">
          <wp:simplePos x="0" y="0"/>
          <wp:positionH relativeFrom="column">
            <wp:posOffset>3228975</wp:posOffset>
          </wp:positionH>
          <wp:positionV relativeFrom="paragraph">
            <wp:posOffset>9525</wp:posOffset>
          </wp:positionV>
          <wp:extent cx="999490" cy="439609"/>
          <wp:effectExtent l="0" t="0" r="0" b="0"/>
          <wp:wrapNone/>
          <wp:docPr id="3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9490" cy="439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2FCA0F53" wp14:editId="708215D9">
          <wp:simplePos x="0" y="0"/>
          <wp:positionH relativeFrom="margin">
            <wp:posOffset>2164080</wp:posOffset>
          </wp:positionH>
          <wp:positionV relativeFrom="paragraph">
            <wp:posOffset>-144780</wp:posOffset>
          </wp:positionV>
          <wp:extent cx="709295" cy="542925"/>
          <wp:effectExtent l="0" t="0" r="0" b="9525"/>
          <wp:wrapNone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29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24214287" wp14:editId="520E7DEA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1807845" cy="485775"/>
          <wp:effectExtent l="0" t="0" r="1905" b="9525"/>
          <wp:wrapSquare wrapText="bothSides" distT="0" distB="0" distL="0" distR="0"/>
          <wp:docPr id="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784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990">
      <w:rPr>
        <w:color w:val="000000"/>
      </w:rPr>
      <w:t xml:space="preserve">  </w:t>
    </w:r>
    <w:r w:rsidR="000F4990">
      <w:rPr>
        <w:noProof/>
      </w:rPr>
      <w:drawing>
        <wp:anchor distT="0" distB="0" distL="114300" distR="114300" simplePos="0" relativeHeight="251659264" behindDoc="0" locked="0" layoutInCell="1" hidden="0" allowOverlap="1" wp14:anchorId="0527D223" wp14:editId="707BBC3F">
          <wp:simplePos x="0" y="0"/>
          <wp:positionH relativeFrom="column">
            <wp:posOffset>4362450</wp:posOffset>
          </wp:positionH>
          <wp:positionV relativeFrom="paragraph">
            <wp:posOffset>0</wp:posOffset>
          </wp:positionV>
          <wp:extent cx="1938076" cy="421005"/>
          <wp:effectExtent l="0" t="0" r="0" b="0"/>
          <wp:wrapNone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8076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8F1"/>
    <w:multiLevelType w:val="multilevel"/>
    <w:tmpl w:val="2EC6EB1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85E79"/>
    <w:multiLevelType w:val="multilevel"/>
    <w:tmpl w:val="12B2A72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1D1F0D"/>
    <w:multiLevelType w:val="multilevel"/>
    <w:tmpl w:val="F6BC14F4"/>
    <w:lvl w:ilvl="0">
      <w:start w:val="4"/>
      <w:numFmt w:val="decimal"/>
      <w:lvlText w:val="%1"/>
      <w:lvlJc w:val="left"/>
      <w:pPr>
        <w:ind w:left="1174" w:hanging="432"/>
      </w:pPr>
    </w:lvl>
    <w:lvl w:ilvl="1">
      <w:start w:val="1"/>
      <w:numFmt w:val="lowerLetter"/>
      <w:lvlText w:val="%2)"/>
      <w:lvlJc w:val="left"/>
      <w:pPr>
        <w:ind w:left="1174" w:hanging="432"/>
      </w:pPr>
      <w:rPr>
        <w:sz w:val="24"/>
        <w:szCs w:val="24"/>
      </w:rPr>
    </w:lvl>
    <w:lvl w:ilvl="2">
      <w:start w:val="1"/>
      <w:numFmt w:val="bullet"/>
      <w:lvlText w:val="●"/>
      <w:lvlJc w:val="left"/>
      <w:pPr>
        <w:ind w:left="2745" w:hanging="43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7" w:hanging="43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10" w:hanging="43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093" w:hanging="43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75" w:hanging="43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658" w:hanging="43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441" w:hanging="432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50383E"/>
    <w:multiLevelType w:val="multilevel"/>
    <w:tmpl w:val="CA1063E0"/>
    <w:lvl w:ilvl="0">
      <w:start w:val="9"/>
      <w:numFmt w:val="decimal"/>
      <w:lvlText w:val="%1."/>
      <w:lvlJc w:val="left"/>
      <w:pPr>
        <w:ind w:left="1090" w:hanging="281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5072D"/>
    <w:multiLevelType w:val="multilevel"/>
    <w:tmpl w:val="091A9F5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62C65"/>
    <w:multiLevelType w:val="hybridMultilevel"/>
    <w:tmpl w:val="19145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851C3"/>
    <w:multiLevelType w:val="multilevel"/>
    <w:tmpl w:val="D5C6AE1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486020362">
    <w:abstractNumId w:val="0"/>
  </w:num>
  <w:num w:numId="2" w16cid:durableId="736055571">
    <w:abstractNumId w:val="4"/>
  </w:num>
  <w:num w:numId="3" w16cid:durableId="1091320781">
    <w:abstractNumId w:val="1"/>
  </w:num>
  <w:num w:numId="4" w16cid:durableId="1149706620">
    <w:abstractNumId w:val="2"/>
  </w:num>
  <w:num w:numId="5" w16cid:durableId="1007636254">
    <w:abstractNumId w:val="5"/>
  </w:num>
  <w:num w:numId="6" w16cid:durableId="96751017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2771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8C8"/>
    <w:rsid w:val="0002299E"/>
    <w:rsid w:val="000472EC"/>
    <w:rsid w:val="000808BE"/>
    <w:rsid w:val="00084262"/>
    <w:rsid w:val="00084C8A"/>
    <w:rsid w:val="000F4990"/>
    <w:rsid w:val="001E1819"/>
    <w:rsid w:val="002243AD"/>
    <w:rsid w:val="00225C92"/>
    <w:rsid w:val="00237F2A"/>
    <w:rsid w:val="0026567D"/>
    <w:rsid w:val="0028551E"/>
    <w:rsid w:val="002868C1"/>
    <w:rsid w:val="0030198F"/>
    <w:rsid w:val="003262E3"/>
    <w:rsid w:val="00396D22"/>
    <w:rsid w:val="003C5F8B"/>
    <w:rsid w:val="003E119A"/>
    <w:rsid w:val="00407EF4"/>
    <w:rsid w:val="00445D72"/>
    <w:rsid w:val="00466D03"/>
    <w:rsid w:val="004945EB"/>
    <w:rsid w:val="004E0A94"/>
    <w:rsid w:val="00503187"/>
    <w:rsid w:val="005A12D8"/>
    <w:rsid w:val="005B5156"/>
    <w:rsid w:val="005C229C"/>
    <w:rsid w:val="005F5FCD"/>
    <w:rsid w:val="00614730"/>
    <w:rsid w:val="00656A20"/>
    <w:rsid w:val="00692E71"/>
    <w:rsid w:val="006F4D21"/>
    <w:rsid w:val="00717490"/>
    <w:rsid w:val="00760789"/>
    <w:rsid w:val="00765F8F"/>
    <w:rsid w:val="00772F27"/>
    <w:rsid w:val="007A103A"/>
    <w:rsid w:val="0080129F"/>
    <w:rsid w:val="008445D6"/>
    <w:rsid w:val="00864578"/>
    <w:rsid w:val="00872974"/>
    <w:rsid w:val="00894079"/>
    <w:rsid w:val="008B0C4F"/>
    <w:rsid w:val="008E1849"/>
    <w:rsid w:val="008E34A2"/>
    <w:rsid w:val="0093708D"/>
    <w:rsid w:val="009D44D3"/>
    <w:rsid w:val="00A07B98"/>
    <w:rsid w:val="00A238C8"/>
    <w:rsid w:val="00A3725F"/>
    <w:rsid w:val="00A7567C"/>
    <w:rsid w:val="00AB1E92"/>
    <w:rsid w:val="00B31402"/>
    <w:rsid w:val="00BC46F4"/>
    <w:rsid w:val="00BE51E3"/>
    <w:rsid w:val="00D36A9D"/>
    <w:rsid w:val="00DA19D9"/>
    <w:rsid w:val="00DF46B1"/>
    <w:rsid w:val="00E9213C"/>
    <w:rsid w:val="00F115E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EBFB"/>
  <w15:docId w15:val="{C49BC7F0-4255-4ECF-B9D9-95F33E20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B458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D56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56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56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56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568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1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2B6E"/>
  </w:style>
  <w:style w:type="paragraph" w:styleId="Rodap">
    <w:name w:val="footer"/>
    <w:basedOn w:val="Normal"/>
    <w:link w:val="RodapChar"/>
    <w:uiPriority w:val="99"/>
    <w:unhideWhenUsed/>
    <w:rsid w:val="0061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2B6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C22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4D2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940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FnVxUqHsWvisZxoEuSqez4suw==">AMUW2mW0D3nKIa7JtCEvAwluuHVdJioFOpOrnKHy0sOysC7JCjfHBwgpGWr9jFoaYyPLm+/0uR9mi3NG7idI/Fax6NicpoDEJX3krdMA/LvX/lw6bG/bGaQ=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Dorneles</dc:creator>
  <cp:lastModifiedBy>Pedro Dorneles</cp:lastModifiedBy>
  <cp:revision>8</cp:revision>
  <dcterms:created xsi:type="dcterms:W3CDTF">2021-07-02T18:16:00Z</dcterms:created>
  <dcterms:modified xsi:type="dcterms:W3CDTF">2022-06-21T18:06:00Z</dcterms:modified>
</cp:coreProperties>
</file>