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E0709" w14:textId="2211158F" w:rsidR="00B75DFB" w:rsidRPr="000568C3" w:rsidRDefault="00B75DFB" w:rsidP="00B75DF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" w:line="240" w:lineRule="auto"/>
        <w:ind w:right="89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0568C3">
        <w:rPr>
          <w:rFonts w:ascii="Calibri" w:eastAsia="Calibri" w:hAnsi="Calibri" w:cs="Calibri"/>
          <w:b/>
          <w:color w:val="000000"/>
          <w:sz w:val="24"/>
          <w:szCs w:val="24"/>
        </w:rPr>
        <w:t>Chamada Interna PROGRAD 02/202</w:t>
      </w:r>
      <w:r w:rsidR="00DC6C79">
        <w:rPr>
          <w:rFonts w:ascii="Calibri" w:eastAsia="Calibri" w:hAnsi="Calibri" w:cs="Calibri"/>
          <w:b/>
          <w:color w:val="000000"/>
          <w:sz w:val="24"/>
          <w:szCs w:val="24"/>
        </w:rPr>
        <w:t>6</w:t>
      </w:r>
      <w:r w:rsidRPr="000568C3">
        <w:rPr>
          <w:rFonts w:ascii="Calibri" w:eastAsia="Calibri" w:hAnsi="Calibri" w:cs="Calibri"/>
          <w:b/>
          <w:color w:val="000000"/>
          <w:sz w:val="24"/>
          <w:szCs w:val="24"/>
        </w:rPr>
        <w:t xml:space="preserve"> – Apoio à Inovação Pedagógica</w:t>
      </w:r>
    </w:p>
    <w:p w14:paraId="1700BA5D" w14:textId="77777777" w:rsidR="00B75DFB" w:rsidRPr="000568C3" w:rsidRDefault="00B75DFB" w:rsidP="00B75DF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" w:line="240" w:lineRule="auto"/>
        <w:ind w:right="89"/>
        <w:rPr>
          <w:rFonts w:ascii="Calibri" w:eastAsia="Calibri" w:hAnsi="Calibri" w:cs="Calibri"/>
          <w:i/>
          <w:color w:val="0000FF"/>
          <w:sz w:val="19"/>
          <w:szCs w:val="19"/>
          <w:u w:val="single"/>
        </w:rPr>
      </w:pPr>
    </w:p>
    <w:p w14:paraId="11FA5050" w14:textId="3F6D03A9" w:rsidR="00B75DFB" w:rsidRPr="000568C3" w:rsidRDefault="00B75DFB" w:rsidP="00B75DF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" w:line="240" w:lineRule="auto"/>
        <w:ind w:right="89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0568C3">
        <w:rPr>
          <w:rFonts w:ascii="Calibri" w:eastAsia="Calibri" w:hAnsi="Calibri" w:cs="Calibri"/>
          <w:b/>
          <w:color w:val="000000"/>
          <w:sz w:val="24"/>
          <w:szCs w:val="24"/>
        </w:rPr>
        <w:t xml:space="preserve">Ficha de Avaliação de Proposta </w:t>
      </w:r>
      <w:r w:rsidR="004935A6">
        <w:rPr>
          <w:rFonts w:ascii="Calibri" w:eastAsia="Calibri" w:hAnsi="Calibri" w:cs="Calibri"/>
          <w:b/>
          <w:color w:val="000000"/>
          <w:sz w:val="24"/>
          <w:szCs w:val="24"/>
        </w:rPr>
        <w:t>(Projeto + Plano de Atividades do Bolsista)</w:t>
      </w:r>
    </w:p>
    <w:p w14:paraId="4AE7CE53" w14:textId="77777777" w:rsidR="00B75DFB" w:rsidRDefault="00B75DFB" w:rsidP="00B75DF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9" w:line="240" w:lineRule="auto"/>
        <w:ind w:right="3948"/>
        <w:jc w:val="right"/>
        <w:rPr>
          <w:rFonts w:ascii="Calibri" w:eastAsia="Calibri" w:hAnsi="Calibri" w:cs="Calibri"/>
          <w:b/>
          <w:color w:val="000000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0568C3" w14:paraId="44B36A1D" w14:textId="77777777" w:rsidTr="000568C3">
        <w:trPr>
          <w:trHeight w:val="425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289850DB" w14:textId="3AFD9941" w:rsidR="000568C3" w:rsidRDefault="000568C3" w:rsidP="000568C3">
            <w:pPr>
              <w:widowControl w:val="0"/>
              <w:spacing w:line="240" w:lineRule="auto"/>
              <w:ind w:right="180"/>
              <w:jc w:val="right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Título da proposta</w:t>
            </w:r>
          </w:p>
        </w:tc>
        <w:tc>
          <w:tcPr>
            <w:tcW w:w="7365" w:type="dxa"/>
            <w:vAlign w:val="center"/>
          </w:tcPr>
          <w:p w14:paraId="7662BB2B" w14:textId="77777777" w:rsidR="000568C3" w:rsidRDefault="000568C3" w:rsidP="000568C3">
            <w:pPr>
              <w:widowControl w:val="0"/>
              <w:spacing w:line="240" w:lineRule="auto"/>
              <w:ind w:right="3948"/>
              <w:jc w:val="right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</w:tc>
      </w:tr>
      <w:tr w:rsidR="000568C3" w14:paraId="0A793AC2" w14:textId="77777777" w:rsidTr="000568C3">
        <w:trPr>
          <w:trHeight w:val="417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31FAC05D" w14:textId="55505773" w:rsidR="000568C3" w:rsidRDefault="000568C3" w:rsidP="000568C3">
            <w:pPr>
              <w:widowControl w:val="0"/>
              <w:spacing w:line="240" w:lineRule="auto"/>
              <w:ind w:right="180"/>
              <w:jc w:val="right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Proponente</w:t>
            </w:r>
          </w:p>
        </w:tc>
        <w:tc>
          <w:tcPr>
            <w:tcW w:w="7365" w:type="dxa"/>
            <w:vAlign w:val="center"/>
          </w:tcPr>
          <w:p w14:paraId="7BB283DA" w14:textId="77777777" w:rsidR="000568C3" w:rsidRDefault="000568C3" w:rsidP="000568C3">
            <w:pPr>
              <w:widowControl w:val="0"/>
              <w:spacing w:line="240" w:lineRule="auto"/>
              <w:ind w:right="3948"/>
              <w:jc w:val="right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</w:tc>
      </w:tr>
    </w:tbl>
    <w:p w14:paraId="75748226" w14:textId="77777777" w:rsidR="000568C3" w:rsidRPr="000568C3" w:rsidRDefault="000568C3"/>
    <w:tbl>
      <w:tblPr>
        <w:tblpPr w:leftFromText="180" w:rightFromText="180" w:topFromText="180" w:bottomFromText="180" w:vertAnchor="text" w:tblpXSpec="center"/>
        <w:tblW w:w="96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794"/>
        <w:gridCol w:w="1134"/>
        <w:gridCol w:w="142"/>
        <w:gridCol w:w="1545"/>
      </w:tblGrid>
      <w:tr w:rsidR="00B75DFB" w:rsidRPr="000568C3" w14:paraId="70727F98" w14:textId="77777777" w:rsidTr="00670C52">
        <w:trPr>
          <w:trHeight w:val="310"/>
        </w:trPr>
        <w:tc>
          <w:tcPr>
            <w:tcW w:w="6794" w:type="dxa"/>
            <w:shd w:val="clear" w:color="auto" w:fill="D9D9D9" w:themeFill="background1" w:themeFillShade="D9"/>
            <w:vAlign w:val="center"/>
          </w:tcPr>
          <w:p w14:paraId="3102337A" w14:textId="77777777" w:rsidR="00B75DFB" w:rsidRPr="000568C3" w:rsidRDefault="00B75DFB" w:rsidP="00EF420C">
            <w:pPr>
              <w:widowControl w:val="0"/>
              <w:spacing w:line="240" w:lineRule="auto"/>
              <w:jc w:val="center"/>
              <w:rPr>
                <w:rFonts w:eastAsia="Calibri"/>
                <w:b/>
                <w:sz w:val="20"/>
                <w:szCs w:val="20"/>
                <w:shd w:val="clear" w:color="auto" w:fill="D9D9D9"/>
              </w:rPr>
            </w:pPr>
            <w:r w:rsidRPr="000568C3">
              <w:rPr>
                <w:rFonts w:eastAsia="Calibri"/>
                <w:b/>
                <w:sz w:val="20"/>
                <w:szCs w:val="20"/>
                <w:shd w:val="clear" w:color="auto" w:fill="D9D9D9"/>
              </w:rPr>
              <w:t xml:space="preserve">Critério de Avaliação do Projeto </w:t>
            </w:r>
          </w:p>
        </w:tc>
        <w:tc>
          <w:tcPr>
            <w:tcW w:w="1276" w:type="dxa"/>
            <w:gridSpan w:val="2"/>
            <w:shd w:val="clear" w:color="auto" w:fill="D9D9D9" w:themeFill="background1" w:themeFillShade="D9"/>
            <w:vAlign w:val="center"/>
          </w:tcPr>
          <w:p w14:paraId="3C7DAE68" w14:textId="77777777" w:rsidR="00B75DFB" w:rsidRPr="000568C3" w:rsidRDefault="00B75DFB" w:rsidP="00EF420C">
            <w:pPr>
              <w:widowControl w:val="0"/>
              <w:spacing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0568C3">
              <w:rPr>
                <w:rFonts w:eastAsia="Calibri"/>
                <w:b/>
                <w:sz w:val="20"/>
                <w:szCs w:val="20"/>
                <w:shd w:val="clear" w:color="auto" w:fill="D9D9D9"/>
              </w:rPr>
              <w:t xml:space="preserve">Pontuação </w:t>
            </w:r>
            <w:r w:rsidRPr="000568C3">
              <w:rPr>
                <w:rFonts w:eastAsia="Calibri"/>
                <w:b/>
                <w:sz w:val="20"/>
                <w:szCs w:val="20"/>
              </w:rPr>
              <w:t xml:space="preserve"> </w:t>
            </w:r>
          </w:p>
          <w:p w14:paraId="3C989284" w14:textId="77777777" w:rsidR="00B75DFB" w:rsidRPr="000568C3" w:rsidRDefault="00B75DFB" w:rsidP="00EF420C">
            <w:pPr>
              <w:widowControl w:val="0"/>
              <w:spacing w:line="240" w:lineRule="auto"/>
              <w:jc w:val="center"/>
              <w:rPr>
                <w:rFonts w:eastAsia="Calibri"/>
                <w:b/>
                <w:sz w:val="20"/>
                <w:szCs w:val="20"/>
                <w:shd w:val="clear" w:color="auto" w:fill="D9D9D9"/>
              </w:rPr>
            </w:pPr>
            <w:r w:rsidRPr="000568C3">
              <w:rPr>
                <w:rFonts w:eastAsia="Calibri"/>
                <w:b/>
                <w:sz w:val="20"/>
                <w:szCs w:val="20"/>
                <w:shd w:val="clear" w:color="auto" w:fill="D9D9D9"/>
              </w:rPr>
              <w:t>Máxima</w:t>
            </w:r>
          </w:p>
        </w:tc>
        <w:tc>
          <w:tcPr>
            <w:tcW w:w="1545" w:type="dxa"/>
            <w:shd w:val="clear" w:color="auto" w:fill="D9D9D9" w:themeFill="background1" w:themeFillShade="D9"/>
            <w:vAlign w:val="center"/>
          </w:tcPr>
          <w:p w14:paraId="44399769" w14:textId="77777777" w:rsidR="00B75DFB" w:rsidRPr="000568C3" w:rsidRDefault="00B75DFB" w:rsidP="00EF420C">
            <w:pPr>
              <w:widowControl w:val="0"/>
              <w:spacing w:line="293" w:lineRule="auto"/>
              <w:ind w:left="112" w:right="138"/>
              <w:rPr>
                <w:rFonts w:eastAsia="Calibri"/>
                <w:b/>
                <w:sz w:val="20"/>
                <w:szCs w:val="20"/>
                <w:shd w:val="clear" w:color="auto" w:fill="D9D9D9"/>
              </w:rPr>
            </w:pPr>
            <w:r w:rsidRPr="000568C3">
              <w:rPr>
                <w:rFonts w:eastAsia="Calibri"/>
                <w:b/>
                <w:sz w:val="20"/>
                <w:szCs w:val="20"/>
                <w:shd w:val="clear" w:color="auto" w:fill="D9D9D9"/>
              </w:rPr>
              <w:t xml:space="preserve"> </w:t>
            </w:r>
            <w:r w:rsidRPr="000568C3">
              <w:rPr>
                <w:rFonts w:eastAsia="Calibri"/>
                <w:b/>
                <w:sz w:val="20"/>
                <w:szCs w:val="20"/>
              </w:rPr>
              <w:t xml:space="preserve"> </w:t>
            </w:r>
            <w:r w:rsidRPr="000568C3">
              <w:rPr>
                <w:rFonts w:eastAsia="Calibri"/>
                <w:b/>
                <w:sz w:val="20"/>
                <w:szCs w:val="20"/>
                <w:shd w:val="clear" w:color="auto" w:fill="D9D9D9"/>
              </w:rPr>
              <w:t>Pontuação</w:t>
            </w:r>
          </w:p>
        </w:tc>
      </w:tr>
      <w:tr w:rsidR="00B75DFB" w:rsidRPr="000568C3" w14:paraId="31854726" w14:textId="77777777" w:rsidTr="00670C52">
        <w:trPr>
          <w:trHeight w:val="831"/>
        </w:trPr>
        <w:tc>
          <w:tcPr>
            <w:tcW w:w="6794" w:type="dxa"/>
            <w:vAlign w:val="center"/>
          </w:tcPr>
          <w:p w14:paraId="7395CBFF" w14:textId="26C4D65C" w:rsidR="00B75DFB" w:rsidRPr="00670C52" w:rsidRDefault="00670C52" w:rsidP="00670C52">
            <w:pPr>
              <w:widowControl w:val="0"/>
              <w:spacing w:line="245" w:lineRule="auto"/>
              <w:ind w:right="111"/>
              <w:jc w:val="both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1. </w:t>
            </w:r>
            <w:r w:rsidR="00B75DFB" w:rsidRPr="000568C3">
              <w:rPr>
                <w:rFonts w:eastAsia="Calibri"/>
                <w:b/>
                <w:sz w:val="20"/>
                <w:szCs w:val="20"/>
              </w:rPr>
              <w:t xml:space="preserve">Introdução e justificativa. </w:t>
            </w:r>
            <w:r w:rsidR="00B75DFB" w:rsidRPr="000568C3">
              <w:rPr>
                <w:rFonts w:eastAsia="Calibri"/>
                <w:sz w:val="20"/>
                <w:szCs w:val="20"/>
              </w:rPr>
              <w:t>Contextualização e relevância do projeto diante da realidade observada no seu campus. Relação entre a proposta e inovação pedagógica, de acordo com a finalidade e o objeto da Chamada Interna de Apoio à Inovação Pedagógica.</w:t>
            </w:r>
          </w:p>
        </w:tc>
        <w:tc>
          <w:tcPr>
            <w:tcW w:w="1276" w:type="dxa"/>
            <w:gridSpan w:val="2"/>
            <w:vAlign w:val="center"/>
          </w:tcPr>
          <w:p w14:paraId="54BFF77D" w14:textId="341F7D22" w:rsidR="00B75DFB" w:rsidRPr="000568C3" w:rsidRDefault="00670C52" w:rsidP="00EF420C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  <w:r w:rsidR="00B75DFB" w:rsidRPr="000568C3">
              <w:rPr>
                <w:rFonts w:eastAsia="Calibri"/>
                <w:sz w:val="20"/>
                <w:szCs w:val="20"/>
              </w:rPr>
              <w:t>,</w:t>
            </w:r>
            <w:r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1545" w:type="dxa"/>
            <w:vAlign w:val="center"/>
          </w:tcPr>
          <w:p w14:paraId="63864801" w14:textId="3ECF26F9" w:rsidR="00B75DFB" w:rsidRPr="000568C3" w:rsidRDefault="00B75DFB" w:rsidP="000568C3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568C3" w:rsidRPr="000568C3" w14:paraId="2B03E84C" w14:textId="77777777" w:rsidTr="000568C3">
        <w:trPr>
          <w:trHeight w:val="469"/>
        </w:trPr>
        <w:tc>
          <w:tcPr>
            <w:tcW w:w="9615" w:type="dxa"/>
            <w:gridSpan w:val="4"/>
            <w:vAlign w:val="center"/>
          </w:tcPr>
          <w:p w14:paraId="16A3F53D" w14:textId="3985EDCF" w:rsidR="000568C3" w:rsidRPr="000568C3" w:rsidRDefault="000568C3" w:rsidP="000568C3">
            <w:pPr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Comentários sobre a nota:</w:t>
            </w:r>
          </w:p>
        </w:tc>
      </w:tr>
      <w:tr w:rsidR="00B75DFB" w:rsidRPr="000568C3" w14:paraId="55357BDB" w14:textId="77777777" w:rsidTr="00670C52">
        <w:trPr>
          <w:trHeight w:val="1755"/>
        </w:trPr>
        <w:tc>
          <w:tcPr>
            <w:tcW w:w="6794" w:type="dxa"/>
            <w:vAlign w:val="center"/>
          </w:tcPr>
          <w:p w14:paraId="3A29085C" w14:textId="4506B3E7" w:rsidR="00B75DFB" w:rsidRPr="000568C3" w:rsidRDefault="00670C52" w:rsidP="00670C52">
            <w:pPr>
              <w:widowControl w:val="0"/>
              <w:spacing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2. </w:t>
            </w:r>
            <w:r w:rsidR="00B75DFB" w:rsidRPr="000568C3">
              <w:rPr>
                <w:rFonts w:eastAsia="Calibri"/>
                <w:b/>
                <w:sz w:val="20"/>
                <w:szCs w:val="20"/>
              </w:rPr>
              <w:t>Objetivos e metodologia, contemplando</w:t>
            </w:r>
            <w:r w:rsidR="00B75DFB" w:rsidRPr="000568C3">
              <w:rPr>
                <w:rFonts w:eastAsia="Calibri"/>
                <w:sz w:val="20"/>
                <w:szCs w:val="20"/>
              </w:rPr>
              <w:t xml:space="preserve">: </w:t>
            </w:r>
          </w:p>
          <w:p w14:paraId="5332809F" w14:textId="77777777" w:rsidR="00B75DFB" w:rsidRPr="000568C3" w:rsidRDefault="00B75DFB" w:rsidP="00EF420C">
            <w:pPr>
              <w:widowControl w:val="0"/>
              <w:spacing w:line="257" w:lineRule="auto"/>
              <w:ind w:left="253" w:right="172" w:hanging="15"/>
              <w:rPr>
                <w:rFonts w:eastAsia="Calibri"/>
                <w:sz w:val="20"/>
                <w:szCs w:val="20"/>
              </w:rPr>
            </w:pPr>
            <w:r w:rsidRPr="000568C3">
              <w:rPr>
                <w:rFonts w:eastAsia="Calibri"/>
                <w:sz w:val="20"/>
                <w:szCs w:val="20"/>
              </w:rPr>
              <w:t>a) a temática do projeto relacionada à inovação pedagógica;</w:t>
            </w:r>
          </w:p>
          <w:p w14:paraId="537D2D60" w14:textId="77777777" w:rsidR="00B75DFB" w:rsidRPr="000568C3" w:rsidRDefault="00B75DFB" w:rsidP="00EF420C">
            <w:pPr>
              <w:widowControl w:val="0"/>
              <w:spacing w:line="257" w:lineRule="auto"/>
              <w:ind w:left="253" w:right="840" w:hanging="15"/>
              <w:rPr>
                <w:rFonts w:eastAsia="Calibri"/>
                <w:sz w:val="20"/>
                <w:szCs w:val="20"/>
              </w:rPr>
            </w:pPr>
            <w:r w:rsidRPr="000568C3">
              <w:rPr>
                <w:rFonts w:eastAsia="Calibri"/>
                <w:sz w:val="20"/>
                <w:szCs w:val="20"/>
              </w:rPr>
              <w:t xml:space="preserve">b) alternativas à evasão e retenção;  </w:t>
            </w:r>
          </w:p>
          <w:p w14:paraId="04429F02" w14:textId="77777777" w:rsidR="00B75DFB" w:rsidRPr="000568C3" w:rsidRDefault="00B75DFB" w:rsidP="00EF420C">
            <w:pPr>
              <w:widowControl w:val="0"/>
              <w:spacing w:line="245" w:lineRule="auto"/>
              <w:ind w:left="242" w:right="313"/>
              <w:rPr>
                <w:rFonts w:eastAsia="Calibri"/>
                <w:sz w:val="20"/>
                <w:szCs w:val="20"/>
              </w:rPr>
            </w:pPr>
            <w:r w:rsidRPr="000568C3">
              <w:rPr>
                <w:rFonts w:eastAsia="Calibri"/>
                <w:sz w:val="20"/>
                <w:szCs w:val="20"/>
              </w:rPr>
              <w:t xml:space="preserve">c) coerência entre objetivos e metodologia do projeto com a chamada;  </w:t>
            </w:r>
          </w:p>
          <w:p w14:paraId="0ADACF1F" w14:textId="77777777" w:rsidR="00B75DFB" w:rsidRPr="000568C3" w:rsidRDefault="00B75DFB" w:rsidP="00EF420C">
            <w:pPr>
              <w:widowControl w:val="0"/>
              <w:spacing w:line="240" w:lineRule="auto"/>
              <w:ind w:left="242"/>
              <w:rPr>
                <w:rFonts w:eastAsia="Calibri"/>
                <w:sz w:val="20"/>
                <w:szCs w:val="20"/>
              </w:rPr>
            </w:pPr>
            <w:r w:rsidRPr="000568C3">
              <w:rPr>
                <w:rFonts w:eastAsia="Calibri"/>
                <w:sz w:val="20"/>
                <w:szCs w:val="20"/>
              </w:rPr>
              <w:t>d) a comunicação e ou socialização dos resultados obtidos.</w:t>
            </w:r>
          </w:p>
        </w:tc>
        <w:tc>
          <w:tcPr>
            <w:tcW w:w="1276" w:type="dxa"/>
            <w:gridSpan w:val="2"/>
            <w:vAlign w:val="center"/>
          </w:tcPr>
          <w:p w14:paraId="07487F01" w14:textId="77777777" w:rsidR="00B75DFB" w:rsidRPr="000568C3" w:rsidRDefault="00B75DFB" w:rsidP="00EF420C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0568C3">
              <w:rPr>
                <w:rFonts w:eastAsia="Calibri"/>
                <w:sz w:val="20"/>
                <w:szCs w:val="20"/>
              </w:rPr>
              <w:t>2,5</w:t>
            </w:r>
          </w:p>
        </w:tc>
        <w:tc>
          <w:tcPr>
            <w:tcW w:w="1545" w:type="dxa"/>
            <w:vAlign w:val="center"/>
          </w:tcPr>
          <w:p w14:paraId="033CF952" w14:textId="77777777" w:rsidR="00B75DFB" w:rsidRPr="000568C3" w:rsidRDefault="00B75DFB" w:rsidP="000568C3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568C3" w:rsidRPr="000568C3" w14:paraId="52C0DB62" w14:textId="77777777" w:rsidTr="000568C3">
        <w:trPr>
          <w:trHeight w:val="473"/>
        </w:trPr>
        <w:tc>
          <w:tcPr>
            <w:tcW w:w="9615" w:type="dxa"/>
            <w:gridSpan w:val="4"/>
            <w:vAlign w:val="center"/>
          </w:tcPr>
          <w:p w14:paraId="12AB5AA3" w14:textId="2C83947B" w:rsidR="000568C3" w:rsidRPr="000568C3" w:rsidRDefault="000568C3" w:rsidP="000568C3">
            <w:pPr>
              <w:widowControl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Comentários sobre a nota:</w:t>
            </w:r>
          </w:p>
        </w:tc>
      </w:tr>
      <w:tr w:rsidR="00B75DFB" w:rsidRPr="000568C3" w14:paraId="7578CAEF" w14:textId="77777777" w:rsidTr="00670C52">
        <w:trPr>
          <w:trHeight w:val="707"/>
        </w:trPr>
        <w:tc>
          <w:tcPr>
            <w:tcW w:w="6794" w:type="dxa"/>
            <w:vAlign w:val="center"/>
          </w:tcPr>
          <w:p w14:paraId="4924292E" w14:textId="35FD9E9C" w:rsidR="00B75DFB" w:rsidRPr="000568C3" w:rsidRDefault="00670C52" w:rsidP="00670C52">
            <w:pPr>
              <w:widowControl w:val="0"/>
              <w:spacing w:line="240" w:lineRule="auto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3. </w:t>
            </w:r>
            <w:r w:rsidR="00B75DFB" w:rsidRPr="000568C3">
              <w:rPr>
                <w:rFonts w:eastAsia="Calibri"/>
                <w:b/>
                <w:sz w:val="20"/>
                <w:szCs w:val="20"/>
              </w:rPr>
              <w:t xml:space="preserve">Resultados esperados na perspectiva dos objetivos ou ações. </w:t>
            </w:r>
          </w:p>
        </w:tc>
        <w:tc>
          <w:tcPr>
            <w:tcW w:w="1276" w:type="dxa"/>
            <w:gridSpan w:val="2"/>
            <w:vAlign w:val="center"/>
          </w:tcPr>
          <w:p w14:paraId="0B4C9FE2" w14:textId="77777777" w:rsidR="00B75DFB" w:rsidRPr="000568C3" w:rsidRDefault="00B75DFB" w:rsidP="00EF420C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0568C3">
              <w:rPr>
                <w:rFonts w:eastAsia="Calibri"/>
                <w:sz w:val="20"/>
                <w:szCs w:val="20"/>
              </w:rPr>
              <w:t>2,0</w:t>
            </w:r>
          </w:p>
        </w:tc>
        <w:tc>
          <w:tcPr>
            <w:tcW w:w="1545" w:type="dxa"/>
            <w:vAlign w:val="center"/>
          </w:tcPr>
          <w:p w14:paraId="159E503C" w14:textId="77777777" w:rsidR="00B75DFB" w:rsidRPr="000568C3" w:rsidRDefault="00B75DFB" w:rsidP="000568C3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568C3" w:rsidRPr="000568C3" w14:paraId="18F8CD9E" w14:textId="77777777" w:rsidTr="000568C3">
        <w:trPr>
          <w:trHeight w:val="531"/>
        </w:trPr>
        <w:tc>
          <w:tcPr>
            <w:tcW w:w="9615" w:type="dxa"/>
            <w:gridSpan w:val="4"/>
            <w:vAlign w:val="center"/>
          </w:tcPr>
          <w:p w14:paraId="0676DC94" w14:textId="31FD861C" w:rsidR="000568C3" w:rsidRPr="000568C3" w:rsidRDefault="000568C3" w:rsidP="000568C3">
            <w:pPr>
              <w:widowControl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Comentários sobre a nota:</w:t>
            </w:r>
          </w:p>
        </w:tc>
      </w:tr>
      <w:tr w:rsidR="00B75DFB" w:rsidRPr="000568C3" w14:paraId="1F4CCD78" w14:textId="77777777" w:rsidTr="00670C52">
        <w:trPr>
          <w:trHeight w:val="1213"/>
        </w:trPr>
        <w:tc>
          <w:tcPr>
            <w:tcW w:w="6794" w:type="dxa"/>
            <w:vAlign w:val="center"/>
          </w:tcPr>
          <w:p w14:paraId="36B0FBFF" w14:textId="4E1C34B3" w:rsidR="00B75DFB" w:rsidRPr="000568C3" w:rsidRDefault="00670C52" w:rsidP="00670C52">
            <w:pPr>
              <w:widowControl w:val="0"/>
              <w:spacing w:line="240" w:lineRule="auto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4. </w:t>
            </w:r>
            <w:r w:rsidR="00B75DFB" w:rsidRPr="000568C3">
              <w:rPr>
                <w:rFonts w:eastAsia="Calibri"/>
                <w:b/>
                <w:sz w:val="20"/>
                <w:szCs w:val="20"/>
              </w:rPr>
              <w:t xml:space="preserve">Acompanhamento e socialização dos resultados que contemplem: </w:t>
            </w:r>
          </w:p>
          <w:p w14:paraId="3EC03356" w14:textId="77777777" w:rsidR="00B75DFB" w:rsidRPr="000568C3" w:rsidRDefault="00B75DFB" w:rsidP="00EF420C">
            <w:pPr>
              <w:widowControl w:val="0"/>
              <w:spacing w:line="240" w:lineRule="auto"/>
              <w:ind w:left="238"/>
              <w:rPr>
                <w:rFonts w:eastAsia="Calibri"/>
                <w:sz w:val="20"/>
                <w:szCs w:val="20"/>
              </w:rPr>
            </w:pPr>
            <w:r w:rsidRPr="000568C3">
              <w:rPr>
                <w:sz w:val="20"/>
                <w:szCs w:val="20"/>
              </w:rPr>
              <w:t xml:space="preserve">a) </w:t>
            </w:r>
            <w:r w:rsidRPr="000568C3">
              <w:rPr>
                <w:rFonts w:eastAsia="Calibri"/>
                <w:sz w:val="20"/>
                <w:szCs w:val="20"/>
              </w:rPr>
              <w:t xml:space="preserve">a apropriação e desenvolvimento de saberes; </w:t>
            </w:r>
          </w:p>
          <w:p w14:paraId="6E7E51F1" w14:textId="77777777" w:rsidR="00B75DFB" w:rsidRPr="000568C3" w:rsidRDefault="00B75DFB" w:rsidP="00EF420C">
            <w:pPr>
              <w:widowControl w:val="0"/>
              <w:spacing w:line="243" w:lineRule="auto"/>
              <w:ind w:left="239" w:right="101"/>
              <w:rPr>
                <w:rFonts w:eastAsia="Calibri"/>
                <w:sz w:val="20"/>
                <w:szCs w:val="20"/>
              </w:rPr>
            </w:pPr>
            <w:r w:rsidRPr="000568C3">
              <w:rPr>
                <w:sz w:val="20"/>
                <w:szCs w:val="20"/>
              </w:rPr>
              <w:t xml:space="preserve">b) </w:t>
            </w:r>
            <w:r w:rsidRPr="000568C3">
              <w:rPr>
                <w:rFonts w:eastAsia="Calibri"/>
                <w:sz w:val="20"/>
                <w:szCs w:val="20"/>
              </w:rPr>
              <w:t>a socialização dos resultados em eventos ou por meio de publicações.</w:t>
            </w:r>
          </w:p>
        </w:tc>
        <w:tc>
          <w:tcPr>
            <w:tcW w:w="1276" w:type="dxa"/>
            <w:gridSpan w:val="2"/>
            <w:vAlign w:val="center"/>
          </w:tcPr>
          <w:p w14:paraId="7F1A735F" w14:textId="56E30018" w:rsidR="00B75DFB" w:rsidRPr="000568C3" w:rsidRDefault="00B75DFB" w:rsidP="00EF420C">
            <w:pPr>
              <w:widowControl w:val="0"/>
              <w:spacing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0568C3">
              <w:rPr>
                <w:rFonts w:eastAsia="Calibri"/>
                <w:sz w:val="20"/>
                <w:szCs w:val="20"/>
              </w:rPr>
              <w:t>1,</w:t>
            </w:r>
            <w:r w:rsidR="00670C52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1545" w:type="dxa"/>
            <w:vAlign w:val="center"/>
          </w:tcPr>
          <w:p w14:paraId="34C90836" w14:textId="77777777" w:rsidR="00B75DFB" w:rsidRPr="000568C3" w:rsidRDefault="00B75DFB" w:rsidP="000568C3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568C3" w:rsidRPr="000568C3" w14:paraId="5B66264B" w14:textId="77777777" w:rsidTr="000568C3">
        <w:trPr>
          <w:trHeight w:val="444"/>
        </w:trPr>
        <w:tc>
          <w:tcPr>
            <w:tcW w:w="9615" w:type="dxa"/>
            <w:gridSpan w:val="4"/>
            <w:vAlign w:val="center"/>
          </w:tcPr>
          <w:p w14:paraId="462A2F52" w14:textId="6672EDCB" w:rsidR="000568C3" w:rsidRPr="000568C3" w:rsidRDefault="000568C3" w:rsidP="000568C3">
            <w:pPr>
              <w:widowControl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Comentários sobre a nota:</w:t>
            </w:r>
          </w:p>
        </w:tc>
      </w:tr>
      <w:tr w:rsidR="00670C52" w:rsidRPr="000568C3" w14:paraId="587FC826" w14:textId="77777777" w:rsidTr="00670C52">
        <w:trPr>
          <w:trHeight w:val="195"/>
        </w:trPr>
        <w:tc>
          <w:tcPr>
            <w:tcW w:w="6794" w:type="dxa"/>
            <w:vAlign w:val="center"/>
          </w:tcPr>
          <w:p w14:paraId="23FB796B" w14:textId="1A75CBD5" w:rsidR="00670C52" w:rsidRDefault="00670C52" w:rsidP="00670C52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  <w:r>
              <w:rPr>
                <w:b/>
                <w:bCs/>
                <w:sz w:val="20"/>
                <w:szCs w:val="20"/>
              </w:rPr>
              <w:t xml:space="preserve">. Atribuições do bolsista: </w:t>
            </w:r>
          </w:p>
          <w:p w14:paraId="016DBA91" w14:textId="77777777" w:rsidR="00670C52" w:rsidRDefault="00670C52" w:rsidP="00670C5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a) relevância, coerência e exequibilidade das atividades de acordo com o cronograma do projeto;</w:t>
            </w:r>
          </w:p>
          <w:p w14:paraId="699B0518" w14:textId="77777777" w:rsidR="00670C52" w:rsidRDefault="00670C52" w:rsidP="00670C5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b) atividades propostas de forma articulada aos objetivos e resultados esperados;</w:t>
            </w:r>
          </w:p>
          <w:p w14:paraId="43C24071" w14:textId="4530B29C" w:rsidR="00670C52" w:rsidRPr="00670C52" w:rsidRDefault="00670C52" w:rsidP="00670C5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c) ações previstas de forma condizente com a carga horária.</w:t>
            </w:r>
          </w:p>
        </w:tc>
        <w:tc>
          <w:tcPr>
            <w:tcW w:w="1134" w:type="dxa"/>
            <w:vAlign w:val="center"/>
          </w:tcPr>
          <w:p w14:paraId="0E2EFC61" w14:textId="462BD6B8" w:rsidR="00670C52" w:rsidRPr="000568C3" w:rsidRDefault="00670C52" w:rsidP="00670C52">
            <w:pPr>
              <w:widowControl w:val="0"/>
              <w:jc w:val="center"/>
              <w:rPr>
                <w:rFonts w:eastAsia="Calibri"/>
                <w:sz w:val="20"/>
                <w:szCs w:val="20"/>
                <w:shd w:val="clear" w:color="auto" w:fill="F2F2F2"/>
              </w:rPr>
            </w:pPr>
            <w:r>
              <w:rPr>
                <w:rFonts w:eastAsia="Calibri"/>
                <w:sz w:val="20"/>
                <w:szCs w:val="20"/>
                <w:shd w:val="clear" w:color="auto" w:fill="F2F2F2"/>
              </w:rPr>
              <w:t>2,0</w:t>
            </w:r>
          </w:p>
        </w:tc>
        <w:tc>
          <w:tcPr>
            <w:tcW w:w="1687" w:type="dxa"/>
            <w:gridSpan w:val="2"/>
            <w:vAlign w:val="center"/>
          </w:tcPr>
          <w:p w14:paraId="3B94DA19" w14:textId="77777777" w:rsidR="00670C52" w:rsidRPr="000568C3" w:rsidRDefault="00670C52" w:rsidP="00670C52">
            <w:pPr>
              <w:widowControl w:val="0"/>
              <w:jc w:val="center"/>
              <w:rPr>
                <w:rFonts w:eastAsia="Calibri"/>
                <w:sz w:val="20"/>
                <w:szCs w:val="20"/>
                <w:shd w:val="clear" w:color="auto" w:fill="F2F2F2"/>
              </w:rPr>
            </w:pPr>
          </w:p>
        </w:tc>
      </w:tr>
    </w:tbl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799"/>
        <w:gridCol w:w="2829"/>
      </w:tblGrid>
      <w:tr w:rsidR="00B75DFB" w:rsidRPr="00B75DFB" w14:paraId="6000392E" w14:textId="77777777" w:rsidTr="00670C52">
        <w:tc>
          <w:tcPr>
            <w:tcW w:w="6799" w:type="dxa"/>
            <w:shd w:val="clear" w:color="auto" w:fill="D9D9D9" w:themeFill="background1" w:themeFillShade="D9"/>
          </w:tcPr>
          <w:p w14:paraId="55AE0919" w14:textId="7BC81917" w:rsidR="00B75DFB" w:rsidRPr="00B75DFB" w:rsidRDefault="00B75DFB">
            <w:r w:rsidRPr="000568C3">
              <w:t>Nota da proposta</w:t>
            </w:r>
          </w:p>
        </w:tc>
        <w:tc>
          <w:tcPr>
            <w:tcW w:w="2829" w:type="dxa"/>
          </w:tcPr>
          <w:p w14:paraId="109FDD7A" w14:textId="77777777" w:rsidR="00B75DFB" w:rsidRPr="000568C3" w:rsidRDefault="00B75DFB" w:rsidP="000568C3">
            <w:pPr>
              <w:jc w:val="center"/>
              <w:rPr>
                <w:b/>
                <w:bCs/>
              </w:rPr>
            </w:pPr>
          </w:p>
        </w:tc>
      </w:tr>
    </w:tbl>
    <w:p w14:paraId="09C6F719" w14:textId="77777777" w:rsidR="00B75DFB" w:rsidRDefault="00B75DFB"/>
    <w:p w14:paraId="0BB3EBE4" w14:textId="77777777" w:rsidR="00670C52" w:rsidRDefault="00670C52"/>
    <w:sectPr w:rsidR="00670C52" w:rsidSect="00B75DFB">
      <w:headerReference w:type="default" r:id="rId6"/>
      <w:pgSz w:w="11906" w:h="16838"/>
      <w:pgMar w:top="1134" w:right="1134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2A5E2" w14:textId="77777777" w:rsidR="009C4BA1" w:rsidRDefault="009C4BA1" w:rsidP="00B75DFB">
      <w:pPr>
        <w:spacing w:line="240" w:lineRule="auto"/>
      </w:pPr>
      <w:r>
        <w:separator/>
      </w:r>
    </w:p>
  </w:endnote>
  <w:endnote w:type="continuationSeparator" w:id="0">
    <w:p w14:paraId="5097B0C1" w14:textId="77777777" w:rsidR="009C4BA1" w:rsidRDefault="009C4BA1" w:rsidP="00B75D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894C3" w14:textId="77777777" w:rsidR="009C4BA1" w:rsidRDefault="009C4BA1" w:rsidP="00B75DFB">
      <w:pPr>
        <w:spacing w:line="240" w:lineRule="auto"/>
      </w:pPr>
      <w:r>
        <w:separator/>
      </w:r>
    </w:p>
  </w:footnote>
  <w:footnote w:type="continuationSeparator" w:id="0">
    <w:p w14:paraId="1A93F1A1" w14:textId="77777777" w:rsidR="009C4BA1" w:rsidRDefault="009C4BA1" w:rsidP="00B75DF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ADD30" w14:textId="0DA0C292" w:rsidR="00B75DFB" w:rsidRDefault="00B75DFB" w:rsidP="00B75DFB">
    <w:pPr>
      <w:pStyle w:val="Cabealho"/>
      <w:jc w:val="center"/>
    </w:pPr>
    <w:r>
      <w:rPr>
        <w:noProof/>
      </w:rPr>
      <w:drawing>
        <wp:inline distT="0" distB="0" distL="0" distR="0" wp14:anchorId="6B550F90" wp14:editId="38A3354D">
          <wp:extent cx="3383280" cy="693037"/>
          <wp:effectExtent l="0" t="0" r="7620" b="0"/>
          <wp:docPr id="1846276162" name="Imagem 1" descr="Uma imagem contendo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660873" name="Imagem 1" descr="Uma imagem contendo 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4509" cy="6973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10B082" w14:textId="77777777" w:rsidR="00B75DFB" w:rsidRDefault="00B75DFB" w:rsidP="00B75DFB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DFB"/>
    <w:rsid w:val="000568C3"/>
    <w:rsid w:val="000A4FF4"/>
    <w:rsid w:val="003C08FD"/>
    <w:rsid w:val="003F4D8C"/>
    <w:rsid w:val="00423F03"/>
    <w:rsid w:val="004935A6"/>
    <w:rsid w:val="00561582"/>
    <w:rsid w:val="005B03B9"/>
    <w:rsid w:val="005B4D90"/>
    <w:rsid w:val="00670C52"/>
    <w:rsid w:val="00696D57"/>
    <w:rsid w:val="007C2B54"/>
    <w:rsid w:val="00865FD5"/>
    <w:rsid w:val="008B31F4"/>
    <w:rsid w:val="009C4BA1"/>
    <w:rsid w:val="009D7D7A"/>
    <w:rsid w:val="00AA7737"/>
    <w:rsid w:val="00B1498C"/>
    <w:rsid w:val="00B75DFB"/>
    <w:rsid w:val="00BB0FB2"/>
    <w:rsid w:val="00CC3856"/>
    <w:rsid w:val="00DC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624F83"/>
  <w15:chartTrackingRefBased/>
  <w15:docId w15:val="{DE3862F5-FF9F-41C4-BBC8-8B839C4C8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DFB"/>
    <w:pPr>
      <w:spacing w:after="0" w:line="276" w:lineRule="auto"/>
    </w:pPr>
    <w:rPr>
      <w:rFonts w:ascii="Arial" w:eastAsia="Arial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B75DF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75DF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75DF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75DF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lang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75DF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lang w:eastAsia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75DF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75DF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75DF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75DF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75D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75D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75D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75DF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75DF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75DF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75DF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75DF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75DF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75D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B75D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75DF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B75D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75DF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B75DF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75DF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nfaseIntensa">
    <w:name w:val="Intense Emphasis"/>
    <w:basedOn w:val="Fontepargpadro"/>
    <w:uiPriority w:val="21"/>
    <w:qFormat/>
    <w:rsid w:val="00B75DF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75D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lang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75DF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75DFB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75DF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75DFB"/>
    <w:rPr>
      <w:rFonts w:ascii="Arial" w:eastAsia="Arial" w:hAnsi="Arial" w:cs="Arial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75DF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75DFB"/>
    <w:rPr>
      <w:rFonts w:ascii="Arial" w:eastAsia="Arial" w:hAnsi="Arial" w:cs="Arial"/>
      <w:lang w:eastAsia="pt-BR"/>
    </w:rPr>
  </w:style>
  <w:style w:type="table" w:styleId="Tabelacomgrade">
    <w:name w:val="Table Grid"/>
    <w:basedOn w:val="Tabelanormal"/>
    <w:uiPriority w:val="39"/>
    <w:rsid w:val="00B75D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209</Words>
  <Characters>1232</Characters>
  <Application>Microsoft Office Word</Application>
  <DocSecurity>0</DocSecurity>
  <Lines>27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Martinato</dc:creator>
  <cp:keywords/>
  <dc:description/>
  <cp:lastModifiedBy>Bruno Martinato</cp:lastModifiedBy>
  <cp:revision>10</cp:revision>
  <dcterms:created xsi:type="dcterms:W3CDTF">2026-02-09T18:34:00Z</dcterms:created>
  <dcterms:modified xsi:type="dcterms:W3CDTF">2026-02-24T14:39:00Z</dcterms:modified>
</cp:coreProperties>
</file>