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E8" w:rsidRPr="00E062B8" w:rsidRDefault="00CD43E8" w:rsidP="00E062B8">
      <w:pPr>
        <w:jc w:val="center"/>
        <w:rPr>
          <w:b/>
        </w:rPr>
      </w:pPr>
      <w:r w:rsidRPr="00E062B8">
        <w:rPr>
          <w:b/>
        </w:rPr>
        <w:t>LISTA DAS ATAS DE CRIAÇÃO DE CURSOS:</w:t>
      </w:r>
    </w:p>
    <w:p w:rsidR="00196A3D" w:rsidRDefault="00196A3D">
      <w:pPr>
        <w:rPr>
          <w:b/>
        </w:rPr>
      </w:pPr>
      <w:r>
        <w:rPr>
          <w:b/>
        </w:rPr>
        <w:t xml:space="preserve">Portaria nº 492/UNIPAMPA </w:t>
      </w:r>
    </w:p>
    <w:p w:rsidR="00196A3D" w:rsidRDefault="00196A3D">
      <w:r w:rsidRPr="00196A3D">
        <w:t xml:space="preserve">Convalidação </w:t>
      </w:r>
      <w:r>
        <w:t>dos cursos criados pelas Universidades tutoras.</w:t>
      </w:r>
    </w:p>
    <w:p w:rsidR="00196A3D" w:rsidRDefault="00196A3D" w:rsidP="00196A3D">
      <w:pPr>
        <w:rPr>
          <w:b/>
        </w:rPr>
      </w:pPr>
      <w:r w:rsidRPr="00CD43E8">
        <w:rPr>
          <w:b/>
        </w:rPr>
        <w:t>Ata da 10ª Reunião do Conselho de Dirigentes- 30 de outubro de 2008.</w:t>
      </w:r>
      <w:r w:rsidR="00F06CAA">
        <w:rPr>
          <w:b/>
        </w:rPr>
        <w:t xml:space="preserve"> </w:t>
      </w:r>
    </w:p>
    <w:p w:rsidR="00196A3D" w:rsidRPr="000D2446" w:rsidRDefault="00196A3D" w:rsidP="00196A3D">
      <w:r w:rsidRPr="000D2446">
        <w:t>Criação dos seguintes cursos:</w:t>
      </w:r>
    </w:p>
    <w:p w:rsidR="00247B9E" w:rsidRDefault="00196A3D" w:rsidP="00196A3D">
      <w:pPr>
        <w:pStyle w:val="PargrafodaLista"/>
        <w:numPr>
          <w:ilvl w:val="0"/>
          <w:numId w:val="3"/>
        </w:numPr>
      </w:pPr>
      <w:r w:rsidRPr="000D2446">
        <w:t>Engenharia Mecânica;</w:t>
      </w:r>
      <w:r w:rsidR="00F06CAA" w:rsidRPr="00247B9E">
        <w:rPr>
          <w:b/>
        </w:rPr>
        <w:t xml:space="preserve"> </w:t>
      </w:r>
    </w:p>
    <w:p w:rsidR="00247B9E" w:rsidRDefault="00196A3D" w:rsidP="00196A3D">
      <w:pPr>
        <w:pStyle w:val="PargrafodaLista"/>
        <w:numPr>
          <w:ilvl w:val="0"/>
          <w:numId w:val="3"/>
        </w:numPr>
      </w:pPr>
      <w:r w:rsidRPr="000D2446">
        <w:t>Licenciatura em Ciências Exatas;</w:t>
      </w:r>
      <w:r w:rsidR="00F06CAA" w:rsidRPr="000D2446">
        <w:t xml:space="preserve"> </w:t>
      </w:r>
    </w:p>
    <w:p w:rsidR="00247B9E" w:rsidRPr="000D2446" w:rsidRDefault="00196A3D" w:rsidP="00247B9E">
      <w:pPr>
        <w:pStyle w:val="PargrafodaLista"/>
        <w:numPr>
          <w:ilvl w:val="0"/>
          <w:numId w:val="3"/>
        </w:numPr>
      </w:pPr>
      <w:r w:rsidRPr="000D2446">
        <w:t>Tecnológico em Mineração;</w:t>
      </w:r>
      <w:r w:rsidR="00F06CAA" w:rsidRPr="000D2446">
        <w:t xml:space="preserve"> </w:t>
      </w:r>
    </w:p>
    <w:p w:rsidR="00247B9E" w:rsidRPr="00247B9E" w:rsidRDefault="00196A3D" w:rsidP="00196A3D">
      <w:pPr>
        <w:pStyle w:val="PargrafodaLista"/>
        <w:numPr>
          <w:ilvl w:val="0"/>
          <w:numId w:val="3"/>
        </w:numPr>
      </w:pPr>
      <w:r w:rsidRPr="000D2446">
        <w:t>Tecnológico em Agronegócios;</w:t>
      </w:r>
      <w:r w:rsidR="00F06CAA" w:rsidRPr="000D2446">
        <w:t xml:space="preserve"> </w:t>
      </w:r>
    </w:p>
    <w:p w:rsidR="00196A3D" w:rsidRPr="00247B9E" w:rsidRDefault="00196A3D" w:rsidP="00196A3D">
      <w:pPr>
        <w:pStyle w:val="PargrafodaLista"/>
        <w:numPr>
          <w:ilvl w:val="0"/>
          <w:numId w:val="3"/>
        </w:numPr>
      </w:pPr>
      <w:r w:rsidRPr="000D2446">
        <w:t>Tecnológico em Aquicultura;</w:t>
      </w:r>
      <w:r w:rsidR="00F06CAA" w:rsidRPr="00247B9E">
        <w:rPr>
          <w:b/>
        </w:rPr>
        <w:t xml:space="preserve"> </w:t>
      </w:r>
    </w:p>
    <w:p w:rsidR="00247B9E" w:rsidRDefault="00196A3D" w:rsidP="00196A3D">
      <w:pPr>
        <w:pStyle w:val="PargrafodaLista"/>
        <w:numPr>
          <w:ilvl w:val="0"/>
          <w:numId w:val="3"/>
        </w:numPr>
      </w:pPr>
      <w:r w:rsidRPr="000D2446">
        <w:t>Ciência e Tecnologia Agroalimentar</w:t>
      </w:r>
      <w:r w:rsidR="00247B9E">
        <w:t>;</w:t>
      </w:r>
    </w:p>
    <w:p w:rsidR="00196A3D" w:rsidRPr="000D2446" w:rsidRDefault="00196A3D" w:rsidP="00196A3D">
      <w:pPr>
        <w:pStyle w:val="PargrafodaLista"/>
        <w:numPr>
          <w:ilvl w:val="0"/>
          <w:numId w:val="3"/>
        </w:numPr>
      </w:pPr>
      <w:r w:rsidRPr="000D2446">
        <w:t>Tecnologia em Gestão Pública;</w:t>
      </w:r>
      <w:r w:rsidR="00F06CAA" w:rsidRPr="00247B9E">
        <w:rPr>
          <w:b/>
        </w:rPr>
        <w:t xml:space="preserve"> </w:t>
      </w:r>
    </w:p>
    <w:p w:rsidR="00196A3D" w:rsidRPr="000D2446" w:rsidRDefault="00196A3D" w:rsidP="00196A3D">
      <w:pPr>
        <w:pStyle w:val="PargrafodaLista"/>
        <w:numPr>
          <w:ilvl w:val="0"/>
          <w:numId w:val="3"/>
        </w:numPr>
      </w:pPr>
      <w:r w:rsidRPr="000D2446">
        <w:t>Relações Internacionais</w:t>
      </w:r>
      <w:r w:rsidR="00247B9E">
        <w:t>;</w:t>
      </w:r>
    </w:p>
    <w:p w:rsidR="00196A3D" w:rsidRPr="000D2446" w:rsidRDefault="00196A3D" w:rsidP="00196A3D">
      <w:pPr>
        <w:pStyle w:val="PargrafodaLista"/>
        <w:numPr>
          <w:ilvl w:val="0"/>
          <w:numId w:val="3"/>
        </w:numPr>
      </w:pPr>
      <w:r w:rsidRPr="000D2446">
        <w:t>Relações Públicas</w:t>
      </w:r>
      <w:r w:rsidR="00247B9E">
        <w:t>;</w:t>
      </w:r>
    </w:p>
    <w:p w:rsidR="00196A3D" w:rsidRPr="000D2446" w:rsidRDefault="00196A3D" w:rsidP="00196A3D">
      <w:pPr>
        <w:pStyle w:val="PargrafodaLista"/>
        <w:numPr>
          <w:ilvl w:val="0"/>
          <w:numId w:val="3"/>
        </w:numPr>
      </w:pPr>
      <w:r w:rsidRPr="000D2446">
        <w:t>Ciências Políticas</w:t>
      </w:r>
      <w:r w:rsidR="00247B9E">
        <w:t>;</w:t>
      </w:r>
    </w:p>
    <w:p w:rsidR="00196A3D" w:rsidRPr="000D2446" w:rsidRDefault="00196A3D" w:rsidP="00196A3D">
      <w:pPr>
        <w:pStyle w:val="PargrafodaLista"/>
        <w:numPr>
          <w:ilvl w:val="0"/>
          <w:numId w:val="3"/>
        </w:numPr>
      </w:pPr>
      <w:r w:rsidRPr="000D2446">
        <w:t>Medicina Veterinária</w:t>
      </w:r>
      <w:r w:rsidR="00247B9E">
        <w:t>;</w:t>
      </w:r>
    </w:p>
    <w:p w:rsidR="00196A3D" w:rsidRDefault="00247B9E" w:rsidP="00196A3D">
      <w:pPr>
        <w:pStyle w:val="PargrafodaLista"/>
        <w:numPr>
          <w:ilvl w:val="0"/>
          <w:numId w:val="3"/>
        </w:numPr>
      </w:pPr>
      <w:r>
        <w:t>Educação Física</w:t>
      </w:r>
      <w:r>
        <w:rPr>
          <w:b/>
        </w:rPr>
        <w:t>;</w:t>
      </w:r>
    </w:p>
    <w:p w:rsidR="00247B9E" w:rsidRPr="000D2446" w:rsidRDefault="00247B9E" w:rsidP="00196A3D">
      <w:pPr>
        <w:pStyle w:val="PargrafodaLista"/>
        <w:numPr>
          <w:ilvl w:val="0"/>
          <w:numId w:val="3"/>
        </w:numPr>
      </w:pPr>
      <w:r>
        <w:t>Biotecnologia</w:t>
      </w:r>
    </w:p>
    <w:p w:rsidR="00247B9E" w:rsidRDefault="00196A3D" w:rsidP="00196A3D">
      <w:r w:rsidRPr="000D2446">
        <w:rPr>
          <w:b/>
        </w:rPr>
        <w:t xml:space="preserve">Ata da 7ª Reunião do conselho de dirigentes – de </w:t>
      </w:r>
      <w:proofErr w:type="gramStart"/>
      <w:r w:rsidRPr="000D2446">
        <w:rPr>
          <w:b/>
        </w:rPr>
        <w:t>9</w:t>
      </w:r>
      <w:proofErr w:type="gramEnd"/>
      <w:r w:rsidRPr="000D2446">
        <w:rPr>
          <w:b/>
        </w:rPr>
        <w:t xml:space="preserve"> de julho de 2009.</w:t>
      </w:r>
      <w:r w:rsidR="00F06CAA" w:rsidRPr="000D2446">
        <w:rPr>
          <w:b/>
        </w:rPr>
        <w:t xml:space="preserve"> </w:t>
      </w:r>
    </w:p>
    <w:p w:rsidR="00196A3D" w:rsidRPr="000D2446" w:rsidRDefault="00196A3D" w:rsidP="00196A3D">
      <w:r w:rsidRPr="000D2446">
        <w:t>Criação dos seguintes cursos:</w:t>
      </w:r>
    </w:p>
    <w:p w:rsidR="00196A3D" w:rsidRPr="000D2446" w:rsidRDefault="00196A3D" w:rsidP="00196A3D">
      <w:pPr>
        <w:pStyle w:val="PargrafodaLista"/>
        <w:numPr>
          <w:ilvl w:val="0"/>
          <w:numId w:val="2"/>
        </w:numPr>
      </w:pPr>
      <w:r w:rsidRPr="000D2446">
        <w:t>Engenharia de Software;</w:t>
      </w:r>
    </w:p>
    <w:p w:rsidR="00196A3D" w:rsidRPr="000D2446" w:rsidRDefault="00196A3D" w:rsidP="00196A3D">
      <w:pPr>
        <w:pStyle w:val="PargrafodaLista"/>
        <w:numPr>
          <w:ilvl w:val="0"/>
          <w:numId w:val="2"/>
        </w:numPr>
      </w:pPr>
      <w:r w:rsidRPr="000D2446">
        <w:t>Engenharia Agrícola;</w:t>
      </w:r>
    </w:p>
    <w:p w:rsidR="00196A3D" w:rsidRPr="000D2446" w:rsidRDefault="00196A3D" w:rsidP="00196A3D">
      <w:pPr>
        <w:pStyle w:val="PargrafodaLista"/>
        <w:numPr>
          <w:ilvl w:val="0"/>
          <w:numId w:val="2"/>
        </w:numPr>
      </w:pPr>
      <w:r w:rsidRPr="000D2446">
        <w:t>Nutrição;</w:t>
      </w:r>
    </w:p>
    <w:p w:rsidR="00196A3D" w:rsidRPr="000D2446" w:rsidRDefault="00196A3D" w:rsidP="00196A3D">
      <w:pPr>
        <w:pStyle w:val="PargrafodaLista"/>
        <w:numPr>
          <w:ilvl w:val="0"/>
          <w:numId w:val="2"/>
        </w:numPr>
      </w:pPr>
      <w:r w:rsidRPr="000D2446">
        <w:t>Ciências Econômicas.</w:t>
      </w:r>
    </w:p>
    <w:p w:rsidR="00247B9E" w:rsidRDefault="00CD43E8">
      <w:pPr>
        <w:rPr>
          <w:b/>
        </w:rPr>
      </w:pPr>
      <w:r w:rsidRPr="000D2446">
        <w:rPr>
          <w:b/>
        </w:rPr>
        <w:t>Ata da 9ª Reunião do conselho de dirigentes – de</w:t>
      </w:r>
      <w:r w:rsidR="00196A3D" w:rsidRPr="000D2446">
        <w:rPr>
          <w:b/>
        </w:rPr>
        <w:t xml:space="preserve"> </w:t>
      </w:r>
      <w:r w:rsidRPr="000D2446">
        <w:rPr>
          <w:b/>
        </w:rPr>
        <w:t>27 de agosto de 2009.</w:t>
      </w:r>
      <w:r w:rsidR="00F06CAA" w:rsidRPr="000D2446">
        <w:rPr>
          <w:b/>
        </w:rPr>
        <w:t xml:space="preserve"> </w:t>
      </w:r>
    </w:p>
    <w:p w:rsidR="00CD43E8" w:rsidRPr="000D2446" w:rsidRDefault="00CD43E8">
      <w:r w:rsidRPr="000D2446">
        <w:t>Criação dos seguintes cursos:</w:t>
      </w:r>
    </w:p>
    <w:p w:rsidR="00CD43E8" w:rsidRPr="000D2446" w:rsidRDefault="00CD43E8" w:rsidP="00CD43E8">
      <w:pPr>
        <w:pStyle w:val="PargrafodaLista"/>
        <w:numPr>
          <w:ilvl w:val="0"/>
          <w:numId w:val="1"/>
        </w:numPr>
      </w:pPr>
      <w:r w:rsidRPr="000D2446">
        <w:t>Licenciatura em História;</w:t>
      </w:r>
    </w:p>
    <w:p w:rsidR="00CD43E8" w:rsidRPr="000D2446" w:rsidRDefault="00CD43E8" w:rsidP="00CD43E8">
      <w:pPr>
        <w:pStyle w:val="PargrafodaLista"/>
        <w:numPr>
          <w:ilvl w:val="0"/>
          <w:numId w:val="1"/>
        </w:numPr>
      </w:pPr>
      <w:r w:rsidRPr="000D2446">
        <w:t>Licenciatura em Ciências da Natureza.</w:t>
      </w:r>
    </w:p>
    <w:p w:rsidR="00CD43E8" w:rsidRPr="000D2446" w:rsidRDefault="00CD43E8" w:rsidP="00CD43E8">
      <w:pPr>
        <w:rPr>
          <w:b/>
        </w:rPr>
      </w:pPr>
      <w:r w:rsidRPr="000D2446">
        <w:rPr>
          <w:b/>
        </w:rPr>
        <w:t>Ata da 9ª Reunião do CONSUNI – 30 de setembro de 2010.</w:t>
      </w:r>
    </w:p>
    <w:p w:rsidR="00B9634C" w:rsidRPr="000D2446" w:rsidRDefault="00B9634C" w:rsidP="00B9634C">
      <w:r w:rsidRPr="000D2446">
        <w:t>Criação dos seguintes cursos:</w:t>
      </w:r>
    </w:p>
    <w:p w:rsidR="00CD43E8" w:rsidRPr="000D2446" w:rsidRDefault="00B9634C" w:rsidP="00B9634C">
      <w:pPr>
        <w:pStyle w:val="PargrafodaLista"/>
        <w:numPr>
          <w:ilvl w:val="0"/>
          <w:numId w:val="4"/>
        </w:numPr>
      </w:pPr>
      <w:r w:rsidRPr="000D2446">
        <w:t>Geologia;</w:t>
      </w:r>
    </w:p>
    <w:p w:rsidR="00B9634C" w:rsidRPr="000D2446" w:rsidRDefault="00B9634C" w:rsidP="00B9634C">
      <w:pPr>
        <w:pStyle w:val="PargrafodaLista"/>
        <w:numPr>
          <w:ilvl w:val="0"/>
          <w:numId w:val="4"/>
        </w:numPr>
      </w:pPr>
      <w:r w:rsidRPr="000D2446">
        <w:t>Bacharelado em Enologia;</w:t>
      </w:r>
    </w:p>
    <w:p w:rsidR="00B9634C" w:rsidRPr="000D2446" w:rsidRDefault="00B9634C" w:rsidP="00B9634C">
      <w:pPr>
        <w:pStyle w:val="PargrafodaLista"/>
        <w:numPr>
          <w:ilvl w:val="0"/>
          <w:numId w:val="4"/>
        </w:numPr>
      </w:pPr>
      <w:r w:rsidRPr="000D2446">
        <w:t>Bacharelado Interdisciplinar em Ciência e Tecnologia</w:t>
      </w:r>
      <w:r w:rsidR="00196A3D" w:rsidRPr="000D2446">
        <w:t>.</w:t>
      </w:r>
    </w:p>
    <w:p w:rsidR="00B9634C" w:rsidRPr="000D2446" w:rsidRDefault="00674F1C" w:rsidP="00CD43E8">
      <w:pPr>
        <w:rPr>
          <w:b/>
        </w:rPr>
      </w:pPr>
      <w:r w:rsidRPr="000D2446">
        <w:rPr>
          <w:b/>
        </w:rPr>
        <w:t xml:space="preserve">Portaria </w:t>
      </w:r>
      <w:r w:rsidR="00D13D89">
        <w:rPr>
          <w:b/>
        </w:rPr>
        <w:t xml:space="preserve">nº 1776 - </w:t>
      </w:r>
      <w:r w:rsidRPr="000D2446">
        <w:rPr>
          <w:b/>
        </w:rPr>
        <w:t>de convalidação dos cursos – 07 de dezembro de 2011.</w:t>
      </w:r>
    </w:p>
    <w:p w:rsidR="00CD43E8" w:rsidRDefault="00674F1C" w:rsidP="009706A7">
      <w:pPr>
        <w:pStyle w:val="PargrafodaLista"/>
        <w:numPr>
          <w:ilvl w:val="0"/>
          <w:numId w:val="5"/>
        </w:numPr>
      </w:pPr>
      <w:r w:rsidRPr="000D2446">
        <w:lastRenderedPageBreak/>
        <w:t>Eng. Agrícola, Eng</w:t>
      </w:r>
      <w:r w:rsidR="000D2446">
        <w:t>enharia</w:t>
      </w:r>
      <w:r w:rsidRPr="000D2446">
        <w:t xml:space="preserve"> de</w:t>
      </w:r>
      <w:r>
        <w:t xml:space="preserve"> Software; Eng</w:t>
      </w:r>
      <w:r w:rsidR="000D2446">
        <w:t xml:space="preserve">enharia </w:t>
      </w:r>
      <w:r>
        <w:t>Mecânica;</w:t>
      </w:r>
    </w:p>
    <w:p w:rsidR="00674F1C" w:rsidRDefault="00674F1C" w:rsidP="009706A7">
      <w:pPr>
        <w:pStyle w:val="PargrafodaLista"/>
        <w:numPr>
          <w:ilvl w:val="0"/>
          <w:numId w:val="5"/>
        </w:numPr>
      </w:pPr>
      <w:r>
        <w:t>Ciências Exatas, Mineração;</w:t>
      </w:r>
    </w:p>
    <w:p w:rsidR="00674F1C" w:rsidRDefault="00674F1C" w:rsidP="009706A7">
      <w:pPr>
        <w:pStyle w:val="PargrafodaLista"/>
        <w:numPr>
          <w:ilvl w:val="0"/>
          <w:numId w:val="5"/>
        </w:numPr>
      </w:pPr>
      <w:r>
        <w:t>Agronegócio;</w:t>
      </w:r>
    </w:p>
    <w:p w:rsidR="00674F1C" w:rsidRDefault="00674F1C" w:rsidP="009706A7">
      <w:pPr>
        <w:pStyle w:val="PargrafodaLista"/>
        <w:numPr>
          <w:ilvl w:val="0"/>
          <w:numId w:val="5"/>
        </w:numPr>
      </w:pPr>
      <w:r>
        <w:t>Ciência e Tecnologia de Alimentos, Nutrição;</w:t>
      </w:r>
    </w:p>
    <w:p w:rsidR="00674F1C" w:rsidRDefault="00674F1C" w:rsidP="009706A7">
      <w:pPr>
        <w:pStyle w:val="PargrafodaLista"/>
        <w:numPr>
          <w:ilvl w:val="0"/>
          <w:numId w:val="5"/>
        </w:numPr>
      </w:pPr>
      <w:r>
        <w:t>Gestão de Turismo, História;</w:t>
      </w:r>
    </w:p>
    <w:p w:rsidR="00674F1C" w:rsidRDefault="00674F1C" w:rsidP="009706A7">
      <w:pPr>
        <w:pStyle w:val="PargrafodaLista"/>
        <w:numPr>
          <w:ilvl w:val="0"/>
          <w:numId w:val="5"/>
        </w:numPr>
      </w:pPr>
      <w:r>
        <w:t xml:space="preserve">Ciências Econômicas, Gestão Pública, </w:t>
      </w:r>
      <w:r w:rsidR="009706A7">
        <w:t>Relações Internacionais;</w:t>
      </w:r>
    </w:p>
    <w:p w:rsidR="009706A7" w:rsidRDefault="009706A7" w:rsidP="009706A7">
      <w:pPr>
        <w:pStyle w:val="PargrafodaLista"/>
        <w:numPr>
          <w:ilvl w:val="0"/>
          <w:numId w:val="5"/>
        </w:numPr>
      </w:pPr>
      <w:r>
        <w:t>Ciências Sociais – Ciência Política, Relações Públicas;</w:t>
      </w:r>
    </w:p>
    <w:p w:rsidR="009706A7" w:rsidRDefault="009706A7" w:rsidP="009706A7">
      <w:pPr>
        <w:pStyle w:val="PargrafodaLista"/>
        <w:numPr>
          <w:ilvl w:val="0"/>
          <w:numId w:val="5"/>
        </w:numPr>
      </w:pPr>
      <w:r>
        <w:t>Biotecnologia;</w:t>
      </w:r>
    </w:p>
    <w:p w:rsidR="009706A7" w:rsidRDefault="009706A7" w:rsidP="009706A7">
      <w:pPr>
        <w:pStyle w:val="PargrafodaLista"/>
        <w:numPr>
          <w:ilvl w:val="0"/>
          <w:numId w:val="5"/>
        </w:numPr>
      </w:pPr>
      <w:r>
        <w:t>Aquicultura, Educação Física, Ciências da Natureza, Medicina Veterinária.</w:t>
      </w:r>
    </w:p>
    <w:p w:rsidR="009706A7" w:rsidRDefault="009706A7" w:rsidP="00CD43E8"/>
    <w:p w:rsidR="00674F1C" w:rsidRPr="000D2446" w:rsidRDefault="000D2446" w:rsidP="000D2446">
      <w:pPr>
        <w:rPr>
          <w:b/>
        </w:rPr>
      </w:pPr>
      <w:proofErr w:type="gramStart"/>
      <w:r w:rsidRPr="000D2446">
        <w:rPr>
          <w:b/>
        </w:rPr>
        <w:t>ATA</w:t>
      </w:r>
      <w:proofErr w:type="gramEnd"/>
      <w:r w:rsidRPr="000D2446">
        <w:rPr>
          <w:b/>
        </w:rPr>
        <w:t xml:space="preserve"> </w:t>
      </w:r>
      <w:r>
        <w:rPr>
          <w:b/>
        </w:rPr>
        <w:t>da</w:t>
      </w:r>
      <w:r w:rsidRPr="000D2446">
        <w:rPr>
          <w:b/>
        </w:rPr>
        <w:t xml:space="preserve"> 20ª REUNIÃO ORDINÁRIA DO CONSUN</w:t>
      </w:r>
      <w:r>
        <w:rPr>
          <w:b/>
        </w:rPr>
        <w:t>I</w:t>
      </w:r>
      <w:r>
        <w:t xml:space="preserve"> </w:t>
      </w:r>
      <w:r w:rsidR="00247B9E">
        <w:t>–</w:t>
      </w:r>
      <w:r>
        <w:t xml:space="preserve"> </w:t>
      </w:r>
      <w:r w:rsidR="00247B9E">
        <w:rPr>
          <w:b/>
        </w:rPr>
        <w:t>25 de agosto de 2011</w:t>
      </w:r>
    </w:p>
    <w:p w:rsidR="000D2446" w:rsidRPr="000D2446" w:rsidRDefault="000D2446" w:rsidP="006E5C1A">
      <w:pPr>
        <w:ind w:left="720"/>
      </w:pPr>
      <w:r w:rsidRPr="000D2446">
        <w:t>Criação dos seguintes cursos:</w:t>
      </w:r>
      <w:r>
        <w:t xml:space="preserve"> </w:t>
      </w:r>
    </w:p>
    <w:p w:rsidR="000D2446" w:rsidRDefault="000D2446" w:rsidP="000D2446">
      <w:pPr>
        <w:numPr>
          <w:ilvl w:val="0"/>
          <w:numId w:val="6"/>
        </w:numPr>
      </w:pPr>
      <w:r>
        <w:t xml:space="preserve">Engenharia de Telecomunicações </w:t>
      </w:r>
    </w:p>
    <w:p w:rsidR="00674F1C" w:rsidRDefault="000D2446" w:rsidP="000D2446">
      <w:pPr>
        <w:numPr>
          <w:ilvl w:val="0"/>
          <w:numId w:val="6"/>
        </w:numPr>
      </w:pPr>
      <w:r>
        <w:t>Licenciatura</w:t>
      </w:r>
      <w:r w:rsidRPr="000D2446">
        <w:t xml:space="preserve"> em</w:t>
      </w:r>
      <w:r>
        <w:t xml:space="preserve"> Matemática – Campus</w:t>
      </w:r>
      <w:proofErr w:type="gramStart"/>
      <w:r>
        <w:t xml:space="preserve">  </w:t>
      </w:r>
      <w:proofErr w:type="gramEnd"/>
      <w:r>
        <w:t>Itaqui;</w:t>
      </w:r>
    </w:p>
    <w:p w:rsidR="000D2446" w:rsidRDefault="000D2446" w:rsidP="000D2446">
      <w:pPr>
        <w:numPr>
          <w:ilvl w:val="0"/>
          <w:numId w:val="6"/>
        </w:numPr>
      </w:pPr>
      <w:r>
        <w:t>Engenharia de Agrimensura;</w:t>
      </w:r>
    </w:p>
    <w:p w:rsidR="000D2446" w:rsidRDefault="000D2446" w:rsidP="000D2446">
      <w:pPr>
        <w:numPr>
          <w:ilvl w:val="0"/>
          <w:numId w:val="6"/>
        </w:numPr>
      </w:pPr>
      <w:r w:rsidRPr="000D2446">
        <w:t>Engen</w:t>
      </w:r>
      <w:r>
        <w:t>haria</w:t>
      </w:r>
      <w:proofErr w:type="gramStart"/>
      <w:r>
        <w:t xml:space="preserve">  </w:t>
      </w:r>
      <w:proofErr w:type="gramEnd"/>
      <w:r>
        <w:t>Sanitária  e  Ambiental ;</w:t>
      </w:r>
    </w:p>
    <w:p w:rsidR="000D2446" w:rsidRDefault="000D2446" w:rsidP="000D2446">
      <w:pPr>
        <w:numPr>
          <w:ilvl w:val="0"/>
          <w:numId w:val="6"/>
        </w:numPr>
      </w:pPr>
      <w:r>
        <w:t>Licenciatura em Ciências Naturais – Dom Pedrito;</w:t>
      </w:r>
    </w:p>
    <w:p w:rsidR="000D2446" w:rsidRDefault="000D2446" w:rsidP="000D2446">
      <w:pPr>
        <w:numPr>
          <w:ilvl w:val="0"/>
          <w:numId w:val="6"/>
        </w:numPr>
      </w:pPr>
      <w:r>
        <w:t>Licenciatura em Ciências Humanas</w:t>
      </w:r>
      <w:r w:rsidR="00247B9E">
        <w:t>;</w:t>
      </w:r>
    </w:p>
    <w:p w:rsidR="00674F1C" w:rsidRDefault="000D2446" w:rsidP="000D2446">
      <w:pPr>
        <w:numPr>
          <w:ilvl w:val="0"/>
          <w:numId w:val="6"/>
        </w:numPr>
      </w:pPr>
      <w:r w:rsidRPr="000D2446">
        <w:t>Música</w:t>
      </w:r>
      <w:r w:rsidR="00247B9E">
        <w:t>.</w:t>
      </w:r>
    </w:p>
    <w:p w:rsidR="00550ED5" w:rsidRDefault="00550ED5" w:rsidP="00550ED5">
      <w:pPr>
        <w:ind w:left="720"/>
      </w:pPr>
    </w:p>
    <w:p w:rsidR="00550ED5" w:rsidRDefault="00550ED5" w:rsidP="00550ED5">
      <w:pPr>
        <w:rPr>
          <w:b/>
        </w:rPr>
      </w:pPr>
      <w:proofErr w:type="gramStart"/>
      <w:r w:rsidRPr="00550ED5">
        <w:rPr>
          <w:b/>
        </w:rPr>
        <w:t>ATA</w:t>
      </w:r>
      <w:proofErr w:type="gramEnd"/>
      <w:r w:rsidRPr="00550ED5">
        <w:rPr>
          <w:b/>
        </w:rPr>
        <w:t xml:space="preserve"> DA 32ª REUNIÃO ORDINÁRIA DO CONSUNI- 30 de agosto de 2012</w:t>
      </w:r>
    </w:p>
    <w:p w:rsidR="00550ED5" w:rsidRDefault="00550ED5" w:rsidP="00550ED5">
      <w:pPr>
        <w:pStyle w:val="PargrafodaLista"/>
        <w:numPr>
          <w:ilvl w:val="0"/>
          <w:numId w:val="7"/>
        </w:numPr>
      </w:pPr>
      <w:r w:rsidRPr="00550ED5">
        <w:t xml:space="preserve">Letras Línguas adicionais- Inglês, Espanhol e respectivas </w:t>
      </w:r>
      <w:proofErr w:type="gramStart"/>
      <w:r w:rsidRPr="00550ED5">
        <w:t>literaturas</w:t>
      </w:r>
      <w:proofErr w:type="gramEnd"/>
    </w:p>
    <w:p w:rsidR="00550ED5" w:rsidRPr="00550ED5" w:rsidRDefault="00550ED5" w:rsidP="00550ED5">
      <w:pPr>
        <w:pStyle w:val="PargrafodaLista"/>
      </w:pPr>
      <w:bookmarkStart w:id="0" w:name="_GoBack"/>
      <w:bookmarkEnd w:id="0"/>
    </w:p>
    <w:sectPr w:rsidR="00550ED5" w:rsidRPr="00550ED5" w:rsidSect="005A1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38"/>
    <w:multiLevelType w:val="hybridMultilevel"/>
    <w:tmpl w:val="A73C3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F1C"/>
    <w:multiLevelType w:val="hybridMultilevel"/>
    <w:tmpl w:val="1990E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5EE"/>
    <w:multiLevelType w:val="hybridMultilevel"/>
    <w:tmpl w:val="640CB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5821"/>
    <w:multiLevelType w:val="hybridMultilevel"/>
    <w:tmpl w:val="5C6E4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3614"/>
    <w:multiLevelType w:val="hybridMultilevel"/>
    <w:tmpl w:val="D0666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3E9A"/>
    <w:multiLevelType w:val="hybridMultilevel"/>
    <w:tmpl w:val="D9645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1D44"/>
    <w:multiLevelType w:val="hybridMultilevel"/>
    <w:tmpl w:val="E82EA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8"/>
    <w:rsid w:val="000D1389"/>
    <w:rsid w:val="000D2446"/>
    <w:rsid w:val="001256A3"/>
    <w:rsid w:val="00196A3D"/>
    <w:rsid w:val="00247B9E"/>
    <w:rsid w:val="00356368"/>
    <w:rsid w:val="00550ED5"/>
    <w:rsid w:val="005A1DFB"/>
    <w:rsid w:val="00674F1C"/>
    <w:rsid w:val="006E5C1A"/>
    <w:rsid w:val="00861420"/>
    <w:rsid w:val="00960BD4"/>
    <w:rsid w:val="009706A7"/>
    <w:rsid w:val="00B9634C"/>
    <w:rsid w:val="00C32607"/>
    <w:rsid w:val="00CD43E8"/>
    <w:rsid w:val="00D03D33"/>
    <w:rsid w:val="00D13D89"/>
    <w:rsid w:val="00E062B8"/>
    <w:rsid w:val="00E926F7"/>
    <w:rsid w:val="00EE69DA"/>
    <w:rsid w:val="00F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 05</dc:creator>
  <cp:lastModifiedBy>LISIANE INCHAUSPE DE OLIVEIRA</cp:lastModifiedBy>
  <cp:revision>2</cp:revision>
  <dcterms:created xsi:type="dcterms:W3CDTF">2015-10-02T14:31:00Z</dcterms:created>
  <dcterms:modified xsi:type="dcterms:W3CDTF">2015-10-02T14:31:00Z</dcterms:modified>
</cp:coreProperties>
</file>